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722DC2">
      <w:pPr>
        <w:ind w:left="6237"/>
        <w:jc w:val="right"/>
        <w:rPr>
          <w:sz w:val="22"/>
          <w:szCs w:val="22"/>
        </w:rPr>
      </w:pPr>
      <w:bookmarkStart w:id="0" w:name="_GoBack"/>
      <w:bookmarkEnd w:id="0"/>
      <w:r>
        <w:rPr>
          <w:sz w:val="22"/>
          <w:szCs w:val="22"/>
        </w:rPr>
        <w:t>Приложение №1 к соглашению</w:t>
      </w:r>
    </w:p>
    <w:p w:rsidR="00722DC2" w:rsidRDefault="00722DC2" w:rsidP="00722DC2">
      <w:pPr>
        <w:pStyle w:val="a9"/>
        <w:tabs>
          <w:tab w:val="left" w:pos="8080"/>
        </w:tabs>
        <w:ind w:right="-93"/>
        <w:jc w:val="both"/>
      </w:pPr>
    </w:p>
    <w:p w:rsidR="00AE1B64" w:rsidRDefault="00AE1B64" w:rsidP="00722DC2">
      <w:pPr>
        <w:pStyle w:val="a9"/>
        <w:tabs>
          <w:tab w:val="left" w:pos="8080"/>
        </w:tabs>
        <w:ind w:right="-93"/>
        <w:jc w:val="both"/>
      </w:pPr>
      <w:r>
        <w:t>г. Санкт-Петербург</w:t>
      </w:r>
      <w:proofErr w:type="gramStart"/>
      <w:r>
        <w:tab/>
        <w:t>«</w:t>
      </w:r>
      <w:proofErr w:type="gramEnd"/>
      <w:r>
        <w:t>_____»___________201</w:t>
      </w:r>
      <w:r w:rsidR="00722DC2">
        <w:t>4</w:t>
      </w:r>
      <w:r w:rsidR="004E19C7">
        <w:t xml:space="preserve">  </w:t>
      </w:r>
      <w:r>
        <w:t>г.</w:t>
      </w:r>
    </w:p>
    <w:p w:rsidR="00AE1B64" w:rsidRPr="00624ECD" w:rsidRDefault="00AE1B64" w:rsidP="00AE1B64">
      <w:pPr>
        <w:pStyle w:val="a7"/>
        <w:outlineLvl w:val="0"/>
      </w:pPr>
      <w:r w:rsidRPr="00624ECD">
        <w:t xml:space="preserve">Договор № </w:t>
      </w:r>
      <w:r w:rsidRPr="00624ECD">
        <w:rPr>
          <w:sz w:val="24"/>
          <w:szCs w:val="24"/>
        </w:rPr>
        <w:t>_________</w:t>
      </w:r>
    </w:p>
    <w:p w:rsidR="00AE1B64" w:rsidRDefault="00AE1B64" w:rsidP="00AE1B64">
      <w:pPr>
        <w:pStyle w:val="ConsNonformat"/>
        <w:widowControl/>
        <w:ind w:right="-93" w:firstLine="709"/>
        <w:jc w:val="both"/>
        <w:rPr>
          <w:rFonts w:ascii="Times New Roman" w:hAnsi="Times New Roman"/>
          <w:sz w:val="20"/>
        </w:rPr>
      </w:pPr>
    </w:p>
    <w:p w:rsidR="00AE1B64" w:rsidRPr="00FC237D" w:rsidRDefault="0063771B" w:rsidP="00AE1B64">
      <w:pPr>
        <w:ind w:firstLine="709"/>
        <w:jc w:val="both"/>
        <w:rPr>
          <w:sz w:val="24"/>
          <w:szCs w:val="24"/>
        </w:rPr>
      </w:pPr>
      <w:r w:rsidRPr="0063771B">
        <w:rPr>
          <w:sz w:val="24"/>
          <w:szCs w:val="24"/>
        </w:rPr>
        <w:t>ОАО «ТГК-1», именуемое в дальнейшем «Заказчик», в лице заместителя директора Дирекции по сбыту тепловой энергии филиала «Невский» ОАО «ТГК-1» Горбунов</w:t>
      </w:r>
      <w:r w:rsidR="001C15D0">
        <w:rPr>
          <w:sz w:val="24"/>
          <w:szCs w:val="24"/>
        </w:rPr>
        <w:t>а</w:t>
      </w:r>
      <w:r w:rsidRPr="0063771B">
        <w:rPr>
          <w:sz w:val="24"/>
          <w:szCs w:val="24"/>
        </w:rPr>
        <w:t xml:space="preserve"> В</w:t>
      </w:r>
      <w:r>
        <w:rPr>
          <w:sz w:val="24"/>
          <w:szCs w:val="24"/>
        </w:rPr>
        <w:t xml:space="preserve">ладимира </w:t>
      </w:r>
      <w:r w:rsidRPr="0063771B">
        <w:rPr>
          <w:sz w:val="24"/>
          <w:szCs w:val="24"/>
        </w:rPr>
        <w:t>Н</w:t>
      </w:r>
      <w:r>
        <w:rPr>
          <w:sz w:val="24"/>
          <w:szCs w:val="24"/>
        </w:rPr>
        <w:t>иколаевича</w:t>
      </w:r>
      <w:r w:rsidR="00AE1B64">
        <w:rPr>
          <w:sz w:val="24"/>
          <w:szCs w:val="24"/>
        </w:rPr>
        <w:t xml:space="preserve">, действующего на основании доверенности № </w:t>
      </w:r>
      <w:r>
        <w:rPr>
          <w:sz w:val="24"/>
          <w:szCs w:val="24"/>
        </w:rPr>
        <w:t>629-2014</w:t>
      </w:r>
      <w:r w:rsidR="00252C8B">
        <w:rPr>
          <w:sz w:val="24"/>
          <w:szCs w:val="24"/>
        </w:rPr>
        <w:t xml:space="preserve">    </w:t>
      </w:r>
      <w:r w:rsidR="00AE1B64">
        <w:rPr>
          <w:sz w:val="24"/>
          <w:szCs w:val="24"/>
        </w:rPr>
        <w:t xml:space="preserve"> </w:t>
      </w:r>
      <w:r>
        <w:rPr>
          <w:sz w:val="24"/>
          <w:szCs w:val="24"/>
        </w:rPr>
        <w:t>от 01.04</w:t>
      </w:r>
      <w:r w:rsidR="00AE1B64">
        <w:rPr>
          <w:sz w:val="24"/>
          <w:szCs w:val="24"/>
        </w:rPr>
        <w:t>.201</w:t>
      </w:r>
      <w:r w:rsidR="00252C8B">
        <w:rPr>
          <w:sz w:val="24"/>
          <w:szCs w:val="24"/>
        </w:rPr>
        <w:t>4</w:t>
      </w:r>
      <w:r w:rsidR="00AE1B64">
        <w:rPr>
          <w:sz w:val="24"/>
          <w:szCs w:val="24"/>
        </w:rPr>
        <w:t xml:space="preserve"> г., с одной стороны, и __________________________, именуемое в дальнейшем «Исполнитель», в лице ______________________, действующего на основании Устава, с другой стороны, вместе именуемые «Стороны», заключили настоящий </w:t>
      </w:r>
      <w:r w:rsidR="00AE1B64" w:rsidRPr="00FC237D">
        <w:rPr>
          <w:sz w:val="24"/>
          <w:szCs w:val="24"/>
        </w:rPr>
        <w:t>договор о нижеследующем:</w:t>
      </w:r>
    </w:p>
    <w:p w:rsidR="00B56FA5" w:rsidRPr="00FC237D" w:rsidRDefault="00B56FA5" w:rsidP="00AE1B64">
      <w:pPr>
        <w:ind w:left="-469" w:right="-93"/>
        <w:jc w:val="both"/>
        <w:rPr>
          <w:b/>
          <w:sz w:val="24"/>
          <w:szCs w:val="24"/>
        </w:rPr>
      </w:pPr>
    </w:p>
    <w:p w:rsidR="00AE1B64" w:rsidRPr="00FC237D" w:rsidRDefault="00FC237D" w:rsidP="00FC237D">
      <w:pPr>
        <w:pStyle w:val="af0"/>
        <w:widowControl/>
        <w:autoSpaceDE/>
        <w:adjustRightInd/>
        <w:ind w:left="960" w:right="-93"/>
        <w:jc w:val="center"/>
        <w:rPr>
          <w:b/>
          <w:sz w:val="24"/>
          <w:szCs w:val="24"/>
        </w:rPr>
      </w:pPr>
      <w:r w:rsidRPr="00FC237D">
        <w:rPr>
          <w:b/>
          <w:sz w:val="24"/>
          <w:szCs w:val="24"/>
        </w:rPr>
        <w:t>ТЕРМИНЫ И ОПРЕДЕЛЕНИЯ</w:t>
      </w:r>
    </w:p>
    <w:p w:rsidR="00FC237D" w:rsidRPr="00FC237D" w:rsidRDefault="00FC237D" w:rsidP="00AE1B64">
      <w:pPr>
        <w:ind w:right="-93"/>
        <w:jc w:val="both"/>
        <w:rPr>
          <w:sz w:val="24"/>
          <w:szCs w:val="24"/>
        </w:rPr>
      </w:pPr>
    </w:p>
    <w:p w:rsidR="00AE1B64" w:rsidRDefault="00AE1B64" w:rsidP="00AE1B64">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установки (замены) 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AE1B64" w:rsidRDefault="00AE1B64" w:rsidP="00AE1B64">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Fonts w:ascii="Times New Roman" w:hAnsi="Times New Roman"/>
        </w:rPr>
        <w:t>предпроектных, проектных,</w:t>
      </w:r>
      <w:r>
        <w:rPr>
          <w:sz w:val="24"/>
        </w:rPr>
        <w:t xml:space="preserve"> дополнительных работ и </w:t>
      </w:r>
      <w:r w:rsidR="00A75F1F">
        <w:rPr>
          <w:sz w:val="24"/>
        </w:rPr>
        <w:t>установке (замене) узла(-ов)</w:t>
      </w:r>
      <w:r>
        <w:rPr>
          <w:sz w:val="24"/>
        </w:rPr>
        <w:t xml:space="preserve"> учета тепловой энергии (Лот № ____)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 являющийся Приложением № 2 к</w:t>
      </w:r>
      <w:r>
        <w:rPr>
          <w:b/>
          <w:sz w:val="24"/>
        </w:rPr>
        <w:t xml:space="preserve"> </w:t>
      </w:r>
      <w:r>
        <w:rPr>
          <w:sz w:val="24"/>
        </w:rPr>
        <w:t>настоящему Договору.</w:t>
      </w:r>
    </w:p>
    <w:p w:rsidR="00AE1B64" w:rsidRDefault="00AE1B64" w:rsidP="00AE1B64">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AE1B64" w:rsidRDefault="00AE1B64" w:rsidP="00AE1B64">
      <w:pPr>
        <w:pStyle w:val="ab"/>
        <w:spacing w:after="0"/>
        <w:ind w:left="0" w:firstLine="709"/>
        <w:jc w:val="both"/>
        <w:rPr>
          <w:sz w:val="24"/>
          <w:szCs w:val="24"/>
        </w:rPr>
      </w:pPr>
      <w:r>
        <w:rPr>
          <w:b/>
          <w:sz w:val="24"/>
          <w:szCs w:val="24"/>
        </w:rPr>
        <w:t>Объект</w:t>
      </w:r>
      <w:r>
        <w:rPr>
          <w:sz w:val="24"/>
          <w:szCs w:val="24"/>
        </w:rPr>
        <w:t xml:space="preserve"> (место установки УУТЭ) – ИТП, расположенный в многоквартирном жилом здании по адресу: г. Санкт-Петербург, ____________________________</w:t>
      </w:r>
    </w:p>
    <w:p w:rsidR="00AE1B64" w:rsidRDefault="00AE1B64" w:rsidP="00AE1B64">
      <w:pPr>
        <w:pStyle w:val="ab"/>
        <w:spacing w:after="0"/>
        <w:ind w:left="0" w:firstLine="709"/>
        <w:jc w:val="both"/>
        <w:rPr>
          <w:sz w:val="24"/>
          <w:szCs w:val="24"/>
        </w:rPr>
      </w:pPr>
      <w:r>
        <w:rPr>
          <w:b/>
          <w:sz w:val="24"/>
          <w:szCs w:val="24"/>
        </w:rPr>
        <w:t>Работы</w:t>
      </w:r>
      <w:r w:rsidR="00C03091">
        <w:rPr>
          <w:b/>
          <w:sz w:val="24"/>
          <w:szCs w:val="24"/>
        </w:rPr>
        <w:t xml:space="preserve"> </w:t>
      </w:r>
      <w:r>
        <w:rPr>
          <w:sz w:val="24"/>
          <w:szCs w:val="24"/>
        </w:rPr>
        <w:t>-</w:t>
      </w:r>
      <w:r w:rsidR="00C03091">
        <w:rPr>
          <w:sz w:val="24"/>
          <w:szCs w:val="24"/>
        </w:rPr>
        <w:t xml:space="preserve"> </w:t>
      </w:r>
      <w:r>
        <w:rPr>
          <w:sz w:val="24"/>
          <w:szCs w:val="24"/>
        </w:rPr>
        <w:t>все работы (весь объем работ), подлежащие выполнению Подрядчиком в соответствии с условиями настоящего Договора.</w:t>
      </w:r>
    </w:p>
    <w:p w:rsidR="00AE1B64" w:rsidRPr="00D9446E" w:rsidRDefault="008046A8" w:rsidP="00AE1B64">
      <w:pPr>
        <w:pStyle w:val="ab"/>
        <w:spacing w:after="0"/>
        <w:ind w:left="0" w:firstLine="709"/>
        <w:jc w:val="both"/>
        <w:rPr>
          <w:sz w:val="24"/>
          <w:szCs w:val="24"/>
        </w:rPr>
      </w:pPr>
      <w:r>
        <w:rPr>
          <w:b/>
          <w:sz w:val="24"/>
          <w:szCs w:val="24"/>
        </w:rPr>
        <w:t>Подготовительные</w:t>
      </w:r>
      <w:r w:rsidR="00AE1B64">
        <w:rPr>
          <w:b/>
          <w:sz w:val="24"/>
          <w:szCs w:val="24"/>
        </w:rPr>
        <w:t xml:space="preserve"> работы </w:t>
      </w:r>
      <w:r w:rsidR="00AE1B64">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sidR="0017349D" w:rsidRPr="00A75F1F">
        <w:rPr>
          <w:sz w:val="24"/>
        </w:rPr>
        <w:t xml:space="preserve">установке (замене) узла учета </w:t>
      </w:r>
      <w:r w:rsidR="0017349D" w:rsidRPr="00D9446E">
        <w:rPr>
          <w:sz w:val="24"/>
          <w:szCs w:val="24"/>
        </w:rPr>
        <w:t>тепловой энергии</w:t>
      </w:r>
      <w:r w:rsidR="00AE1B64" w:rsidRPr="00D9446E">
        <w:rPr>
          <w:sz w:val="24"/>
          <w:szCs w:val="24"/>
        </w:rPr>
        <w:t>.</w:t>
      </w:r>
    </w:p>
    <w:p w:rsidR="00AE1B64" w:rsidRPr="00D9446E" w:rsidRDefault="00AE1B64" w:rsidP="00AE1B64">
      <w:pPr>
        <w:pStyle w:val="ab"/>
        <w:spacing w:after="0"/>
        <w:ind w:left="0" w:firstLine="709"/>
        <w:jc w:val="both"/>
        <w:rPr>
          <w:sz w:val="24"/>
          <w:szCs w:val="24"/>
        </w:rPr>
      </w:pPr>
      <w:r w:rsidRPr="00D9446E">
        <w:rPr>
          <w:b/>
          <w:sz w:val="24"/>
          <w:szCs w:val="24"/>
        </w:rPr>
        <w:t>Предпректные и проектные работы</w:t>
      </w:r>
      <w:r w:rsidR="00C03091">
        <w:rPr>
          <w:sz w:val="24"/>
          <w:szCs w:val="24"/>
        </w:rPr>
        <w:t xml:space="preserve"> -</w:t>
      </w:r>
      <w:r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sidR="00A75F1F" w:rsidRPr="00D9446E">
        <w:rPr>
          <w:sz w:val="24"/>
          <w:szCs w:val="24"/>
        </w:rPr>
        <w:t>установке (замене) узла(-ов) учета тепловой энергии</w:t>
      </w:r>
      <w:r w:rsidRPr="00D9446E">
        <w:rPr>
          <w:sz w:val="24"/>
          <w:szCs w:val="24"/>
        </w:rPr>
        <w:t xml:space="preserve">. </w:t>
      </w:r>
    </w:p>
    <w:p w:rsidR="00AE1B64" w:rsidRPr="00D9446E" w:rsidRDefault="00AE1B64" w:rsidP="00AE1B64">
      <w:pPr>
        <w:pStyle w:val="ab"/>
        <w:spacing w:after="0"/>
        <w:ind w:left="0" w:firstLine="709"/>
        <w:jc w:val="both"/>
        <w:rPr>
          <w:sz w:val="24"/>
          <w:szCs w:val="24"/>
        </w:rPr>
      </w:pPr>
      <w:r w:rsidRPr="00D9446E">
        <w:rPr>
          <w:b/>
          <w:sz w:val="24"/>
          <w:szCs w:val="24"/>
        </w:rPr>
        <w:t>Проектно-сметная документация</w:t>
      </w:r>
      <w:r w:rsidR="00C03091">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9446E" w:rsidRPr="00FC237D" w:rsidRDefault="00AE1B64" w:rsidP="00FC237D">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 xml:space="preserve">нормативный документ, </w:t>
      </w:r>
      <w:r w:rsidR="00D9446E" w:rsidRPr="00FC237D">
        <w:rPr>
          <w:sz w:val="24"/>
          <w:szCs w:val="24"/>
        </w:rPr>
        <w:t>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A75F1F" w:rsidRDefault="00AE1B64" w:rsidP="00B305B5">
      <w:pPr>
        <w:pStyle w:val="Iniiaiieoaeno2"/>
        <w:tabs>
          <w:tab w:val="left" w:pos="426"/>
        </w:tabs>
        <w:spacing w:after="60"/>
        <w:rPr>
          <w:sz w:val="16"/>
          <w:szCs w:val="16"/>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 (Приложение №3 к настоящему Договору)</w:t>
      </w:r>
      <w:r w:rsidR="00B305B5" w:rsidRPr="00FC237D">
        <w:rPr>
          <w:szCs w:val="24"/>
        </w:rPr>
        <w:t>.</w:t>
      </w:r>
    </w:p>
    <w:p w:rsidR="00FC237D" w:rsidRDefault="00FC237D">
      <w:pPr>
        <w:widowControl/>
        <w:autoSpaceDE/>
        <w:autoSpaceDN/>
        <w:adjustRightInd/>
        <w:spacing w:after="200" w:line="276" w:lineRule="auto"/>
        <w:rPr>
          <w:sz w:val="24"/>
          <w:szCs w:val="24"/>
        </w:rPr>
      </w:pPr>
      <w:r>
        <w:rPr>
          <w:sz w:val="24"/>
          <w:szCs w:val="24"/>
        </w:rPr>
        <w:br w:type="page"/>
      </w:r>
    </w:p>
    <w:p w:rsidR="00AE1B64" w:rsidRDefault="00AE1B64" w:rsidP="00D95FC7">
      <w:pPr>
        <w:pStyle w:val="af0"/>
        <w:widowControl/>
        <w:numPr>
          <w:ilvl w:val="0"/>
          <w:numId w:val="6"/>
        </w:numPr>
        <w:autoSpaceDE/>
        <w:adjustRightInd/>
        <w:ind w:right="-93"/>
        <w:jc w:val="center"/>
        <w:rPr>
          <w:b/>
          <w:sz w:val="24"/>
        </w:rPr>
      </w:pPr>
      <w:r>
        <w:rPr>
          <w:b/>
          <w:sz w:val="24"/>
        </w:rPr>
        <w:lastRenderedPageBreak/>
        <w:t>ПРЕДМЕТ ДОГОВОРА</w:t>
      </w:r>
    </w:p>
    <w:p w:rsidR="00FC237D" w:rsidRPr="006D60CA" w:rsidRDefault="00FC237D" w:rsidP="00FC237D">
      <w:pPr>
        <w:widowControl/>
        <w:autoSpaceDE/>
        <w:adjustRightInd/>
        <w:ind w:right="-93"/>
        <w:rPr>
          <w:sz w:val="24"/>
        </w:rPr>
      </w:pPr>
    </w:p>
    <w:p w:rsidR="00FC237D" w:rsidRPr="00FC237D" w:rsidRDefault="00FC237D" w:rsidP="00FC237D">
      <w:pPr>
        <w:pStyle w:val="af0"/>
        <w:numPr>
          <w:ilvl w:val="1"/>
          <w:numId w:val="6"/>
        </w:numPr>
        <w:ind w:left="0" w:right="-93" w:firstLine="709"/>
        <w:jc w:val="both"/>
        <w:rPr>
          <w:b/>
          <w:sz w:val="24"/>
          <w:szCs w:val="24"/>
        </w:rPr>
      </w:pPr>
      <w:r w:rsidRPr="00FC237D">
        <w:rPr>
          <w:sz w:val="24"/>
          <w:szCs w:val="24"/>
        </w:rPr>
        <w:t>Заказчик поручает, а Исполнитель принимает на себя обязательства по заданию Заказчика (Приложение №2 к настоящему Договору) оказать следующие услуги (далее - Услуги):</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Предпроектные работы, а также разработать проектно-сметную документацию в соответствии с Техническими условиями и Заданием Заказчика (Приложения №№ 1,2) и получить согласования (разрешения), необходимые для возможности использования проектно-сметной документации.</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Подготовительные работы с целью обеспечения технической готовности ИТП Объекта к установке (замене) узла учета тепловой энергии, а Заказчик обязуется принять и оплатить результат выполненных работ. Перечень выполняемых подготовительных работ и их стоимость определяется локальной сметой.</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Работы по установке узла коммерческого учета тепловой энергии, в соответствии с Заданием Заказчика, в здании, расположенном по адресу, указанному в Задании, и сдать результаты работ Заказчику, а последний обязуется принять и оплатить выполненные работы в соответствии с условиями настоящего Договора.</w:t>
      </w:r>
    </w:p>
    <w:p w:rsidR="00AE1B64" w:rsidRDefault="00FC237D" w:rsidP="00FC237D">
      <w:pPr>
        <w:pStyle w:val="af0"/>
        <w:numPr>
          <w:ilvl w:val="1"/>
          <w:numId w:val="6"/>
        </w:numPr>
        <w:ind w:left="0" w:right="-93" w:firstLine="709"/>
        <w:jc w:val="both"/>
        <w:rPr>
          <w:sz w:val="24"/>
          <w:szCs w:val="24"/>
        </w:rPr>
      </w:pPr>
      <w:r w:rsidRPr="00FC237D">
        <w:rPr>
          <w:sz w:val="24"/>
          <w:szCs w:val="24"/>
        </w:rPr>
        <w:t>Заказчик обязуется принять и оплатить Услуги Исполнителя в сроки и в порядке, установленные настоящим Договором.</w:t>
      </w:r>
    </w:p>
    <w:p w:rsidR="00FC237D" w:rsidRPr="00FC237D" w:rsidRDefault="00FC237D" w:rsidP="00FC237D">
      <w:pPr>
        <w:pStyle w:val="af0"/>
        <w:numPr>
          <w:ilvl w:val="1"/>
          <w:numId w:val="6"/>
        </w:numPr>
        <w:ind w:left="0" w:right="-93" w:firstLine="709"/>
        <w:jc w:val="both"/>
        <w:rPr>
          <w:sz w:val="24"/>
          <w:szCs w:val="24"/>
        </w:rPr>
      </w:pPr>
      <w:r>
        <w:rPr>
          <w:sz w:val="24"/>
        </w:rPr>
        <w:t>Под установкой узла коммерческого учета тепловой энергии – подразумевается комплекс работ, указанный в Задании Заказчика (Приложение №2).</w:t>
      </w:r>
    </w:p>
    <w:p w:rsidR="00FC237D" w:rsidRPr="00BA5C84" w:rsidRDefault="00FC237D" w:rsidP="00BA5C84">
      <w:pPr>
        <w:pStyle w:val="af0"/>
        <w:numPr>
          <w:ilvl w:val="1"/>
          <w:numId w:val="6"/>
        </w:numPr>
        <w:ind w:left="0" w:right="-93" w:firstLine="709"/>
        <w:jc w:val="both"/>
        <w:rPr>
          <w:sz w:val="24"/>
        </w:rPr>
      </w:pPr>
      <w:r w:rsidRPr="00BA5C84">
        <w:rPr>
          <w:sz w:val="24"/>
        </w:rPr>
        <w:t xml:space="preserve">Срок оказания Услуг устанавливается с _________ по 31.12.2014. Промежуточные сроки оказания услуг по отдельным этапам согласованы Сторонами в </w:t>
      </w:r>
      <w:r w:rsidR="00BA5C84" w:rsidRPr="00BA5C84">
        <w:rPr>
          <w:sz w:val="24"/>
        </w:rPr>
        <w:t xml:space="preserve">Календарном плане выполнения работ </w:t>
      </w:r>
      <w:r w:rsidRPr="00BA5C84">
        <w:rPr>
          <w:sz w:val="24"/>
        </w:rPr>
        <w:t>(Приложение №6 к настоящему Договору).</w:t>
      </w:r>
    </w:p>
    <w:p w:rsidR="00FC237D" w:rsidRPr="006D60CA" w:rsidRDefault="006D60CA" w:rsidP="006D60CA">
      <w:pPr>
        <w:pStyle w:val="af0"/>
        <w:numPr>
          <w:ilvl w:val="1"/>
          <w:numId w:val="6"/>
        </w:numPr>
        <w:ind w:left="0" w:right="-93" w:firstLine="709"/>
        <w:jc w:val="both"/>
        <w:rPr>
          <w:sz w:val="24"/>
          <w:szCs w:val="24"/>
        </w:rPr>
      </w:pPr>
      <w:r w:rsidRPr="006D60CA">
        <w:rPr>
          <w:sz w:val="24"/>
          <w:szCs w:val="24"/>
        </w:rPr>
        <w:t xml:space="preserve">Сдача Исполнителем </w:t>
      </w:r>
      <w:proofErr w:type="gramStart"/>
      <w:r w:rsidRPr="006D60CA">
        <w:rPr>
          <w:sz w:val="24"/>
          <w:szCs w:val="24"/>
        </w:rPr>
        <w:t>результата работ</w:t>
      </w:r>
      <w:proofErr w:type="gramEnd"/>
      <w:r w:rsidRPr="006D60CA">
        <w:rPr>
          <w:sz w:val="24"/>
          <w:szCs w:val="24"/>
        </w:rPr>
        <w:t xml:space="preserve">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FC237D" w:rsidRPr="006D60CA" w:rsidRDefault="006D60CA" w:rsidP="006D60CA">
      <w:pPr>
        <w:pStyle w:val="af0"/>
        <w:numPr>
          <w:ilvl w:val="1"/>
          <w:numId w:val="6"/>
        </w:numPr>
        <w:ind w:left="0" w:right="-93" w:firstLine="709"/>
        <w:jc w:val="both"/>
        <w:rPr>
          <w:sz w:val="24"/>
          <w:szCs w:val="24"/>
        </w:rPr>
      </w:pPr>
      <w:r w:rsidRPr="006D60CA">
        <w:rPr>
          <w:sz w:val="24"/>
          <w:szCs w:val="24"/>
        </w:rPr>
        <w:t>Комплекс исключительных имущественных прав на результаты оказанных Услуг принадлежит Заказчику.</w:t>
      </w:r>
    </w:p>
    <w:p w:rsidR="00FC237D" w:rsidRDefault="006D60CA" w:rsidP="006D60CA">
      <w:pPr>
        <w:pStyle w:val="af0"/>
        <w:numPr>
          <w:ilvl w:val="1"/>
          <w:numId w:val="6"/>
        </w:numPr>
        <w:ind w:left="0" w:right="-93" w:firstLine="709"/>
        <w:jc w:val="both"/>
        <w:rPr>
          <w:sz w:val="24"/>
          <w:szCs w:val="24"/>
        </w:rPr>
      </w:pPr>
      <w:r w:rsidRPr="006D60CA">
        <w:rPr>
          <w:sz w:val="24"/>
          <w:szCs w:val="24"/>
        </w:rPr>
        <w:t>Место оказания Услуг: ___________________________________</w:t>
      </w:r>
      <w:r>
        <w:rPr>
          <w:sz w:val="24"/>
          <w:szCs w:val="24"/>
        </w:rPr>
        <w:t>________________________</w:t>
      </w:r>
    </w:p>
    <w:p w:rsidR="006D60CA" w:rsidRDefault="006D60CA" w:rsidP="006D60CA">
      <w:pPr>
        <w:pStyle w:val="af0"/>
        <w:numPr>
          <w:ilvl w:val="1"/>
          <w:numId w:val="6"/>
        </w:numPr>
        <w:ind w:left="0" w:right="-93" w:firstLine="709"/>
        <w:jc w:val="both"/>
        <w:rPr>
          <w:sz w:val="24"/>
          <w:szCs w:val="24"/>
        </w:rPr>
      </w:pPr>
      <w:r w:rsidRPr="006D60CA">
        <w:rPr>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6D60CA" w:rsidRPr="006D60CA" w:rsidRDefault="006D60CA" w:rsidP="006D60CA">
      <w:pPr>
        <w:pStyle w:val="af0"/>
        <w:numPr>
          <w:ilvl w:val="1"/>
          <w:numId w:val="6"/>
        </w:numPr>
        <w:ind w:left="0" w:right="-93" w:firstLine="709"/>
        <w:jc w:val="both"/>
        <w:rPr>
          <w:sz w:val="24"/>
          <w:szCs w:val="24"/>
        </w:rPr>
      </w:pPr>
      <w:r w:rsidRPr="006D60CA">
        <w:rPr>
          <w:sz w:val="24"/>
          <w:szCs w:val="24"/>
        </w:rPr>
        <w:t xml:space="preserve">Качество Услуг должно соответствовать </w:t>
      </w:r>
      <w:r>
        <w:rPr>
          <w:sz w:val="24"/>
          <w:szCs w:val="24"/>
        </w:rPr>
        <w:t xml:space="preserve">Заданию </w:t>
      </w:r>
      <w:r w:rsidRPr="006D60CA">
        <w:rPr>
          <w:sz w:val="24"/>
          <w:szCs w:val="24"/>
        </w:rPr>
        <w:t>(Приложение №2)</w:t>
      </w:r>
      <w:r w:rsidR="001F3E5C">
        <w:rPr>
          <w:sz w:val="24"/>
        </w:rPr>
        <w:t>,</w:t>
      </w:r>
      <w:r w:rsidR="001F3E5C" w:rsidRPr="001F3E5C">
        <w:rPr>
          <w:sz w:val="24"/>
        </w:rPr>
        <w:t xml:space="preserve"> </w:t>
      </w:r>
      <w:r w:rsidR="001F3E5C">
        <w:rPr>
          <w:sz w:val="24"/>
        </w:rPr>
        <w:t>строительным нормам и правилам</w:t>
      </w:r>
      <w:r w:rsidRPr="006D60CA">
        <w:rPr>
          <w:sz w:val="24"/>
          <w:szCs w:val="24"/>
        </w:rPr>
        <w:t>.</w:t>
      </w:r>
    </w:p>
    <w:p w:rsidR="006D60CA" w:rsidRDefault="006D60CA" w:rsidP="00AE1B64">
      <w:pPr>
        <w:pStyle w:val="ConsNormal0"/>
        <w:widowControl/>
        <w:ind w:right="-93" w:firstLine="709"/>
        <w:jc w:val="both"/>
        <w:rPr>
          <w:rFonts w:ascii="Times New Roman" w:hAnsi="Times New Roman"/>
          <w:sz w:val="24"/>
        </w:rPr>
      </w:pPr>
    </w:p>
    <w:p w:rsidR="006D60CA" w:rsidRDefault="006D60CA" w:rsidP="006D60CA">
      <w:pPr>
        <w:pStyle w:val="af0"/>
        <w:widowControl/>
        <w:numPr>
          <w:ilvl w:val="0"/>
          <w:numId w:val="6"/>
        </w:numPr>
        <w:autoSpaceDE/>
        <w:adjustRightInd/>
        <w:ind w:right="-93"/>
        <w:jc w:val="center"/>
        <w:rPr>
          <w:sz w:val="24"/>
        </w:rPr>
      </w:pPr>
      <w:r w:rsidRPr="006D60CA">
        <w:rPr>
          <w:b/>
          <w:sz w:val="24"/>
        </w:rPr>
        <w:t>ПРАВА И ОБЯЗАННОСТИ СТОРОН</w:t>
      </w:r>
    </w:p>
    <w:p w:rsidR="006D60CA" w:rsidRDefault="006D60CA" w:rsidP="00AE1B64">
      <w:pPr>
        <w:pStyle w:val="ConsNormal0"/>
        <w:widowControl/>
        <w:ind w:right="-93" w:firstLine="709"/>
        <w:jc w:val="both"/>
        <w:rPr>
          <w:rFonts w:ascii="Times New Roman" w:hAnsi="Times New Roman"/>
          <w:sz w:val="24"/>
        </w:rPr>
      </w:pPr>
    </w:p>
    <w:p w:rsidR="006D60CA" w:rsidRPr="006D60CA" w:rsidRDefault="006D60CA" w:rsidP="006D60CA">
      <w:pPr>
        <w:pStyle w:val="af0"/>
        <w:numPr>
          <w:ilvl w:val="1"/>
          <w:numId w:val="6"/>
        </w:numPr>
        <w:ind w:left="0" w:right="-93" w:firstLine="709"/>
        <w:jc w:val="both"/>
        <w:rPr>
          <w:b/>
          <w:sz w:val="24"/>
          <w:szCs w:val="24"/>
        </w:rPr>
      </w:pPr>
      <w:r w:rsidRPr="006D60CA">
        <w:rPr>
          <w:b/>
          <w:sz w:val="24"/>
          <w:szCs w:val="24"/>
        </w:rPr>
        <w:t>Исполнитель обязуется:</w:t>
      </w:r>
    </w:p>
    <w:p w:rsidR="006D60CA" w:rsidRDefault="006D60CA" w:rsidP="006D60CA">
      <w:pPr>
        <w:pStyle w:val="ConsNonformat"/>
        <w:widowControl/>
        <w:numPr>
          <w:ilvl w:val="2"/>
          <w:numId w:val="6"/>
        </w:numPr>
        <w:ind w:left="0" w:firstLine="709"/>
        <w:jc w:val="both"/>
        <w:rPr>
          <w:rFonts w:ascii="Times New Roman" w:hAnsi="Times New Roman"/>
          <w:sz w:val="24"/>
          <w:szCs w:val="24"/>
        </w:rPr>
      </w:pPr>
      <w:r w:rsidRPr="006D60CA">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rsidR="005220E0"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 xml:space="preserve">Выбор </w:t>
      </w:r>
      <w:r>
        <w:rPr>
          <w:rFonts w:ascii="Times New Roman" w:hAnsi="Times New Roman"/>
          <w:sz w:val="24"/>
          <w:szCs w:val="24"/>
        </w:rPr>
        <w:t>Исполнителем</w:t>
      </w:r>
      <w:r w:rsidRPr="005220E0">
        <w:rPr>
          <w:rFonts w:ascii="Times New Roman" w:hAnsi="Times New Roman"/>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rFonts w:ascii="Times New Roman" w:hAnsi="Times New Roman"/>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rFonts w:ascii="Times New Roman" w:hAnsi="Times New Roman"/>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rFonts w:ascii="Times New Roman" w:hAnsi="Times New Roman"/>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5220E0" w:rsidRPr="005220E0" w:rsidRDefault="005220E0" w:rsidP="005220E0">
      <w:pPr>
        <w:pStyle w:val="ab"/>
        <w:spacing w:after="0"/>
        <w:ind w:left="0" w:firstLine="709"/>
        <w:jc w:val="both"/>
        <w:rPr>
          <w:sz w:val="24"/>
          <w:szCs w:val="24"/>
        </w:rPr>
      </w:pPr>
      <w:r w:rsidRPr="005220E0">
        <w:rPr>
          <w:sz w:val="24"/>
          <w:szCs w:val="24"/>
        </w:rPr>
        <w:lastRenderedPageBreak/>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6D60CA" w:rsidRPr="006D60CA"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5220E0" w:rsidRDefault="005220E0" w:rsidP="005220E0">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1F3E5C" w:rsidRDefault="001F3E5C" w:rsidP="001F3E5C">
      <w:pPr>
        <w:pStyle w:val="ConsNonformat"/>
        <w:widowControl/>
        <w:numPr>
          <w:ilvl w:val="2"/>
          <w:numId w:val="6"/>
        </w:numPr>
        <w:ind w:left="0" w:firstLine="709"/>
        <w:jc w:val="both"/>
        <w:rPr>
          <w:rFonts w:ascii="Times New Roman" w:hAnsi="Times New Roman"/>
          <w:sz w:val="24"/>
          <w:szCs w:val="24"/>
        </w:rPr>
      </w:pPr>
      <w:r w:rsidRPr="001F3E5C">
        <w:rPr>
          <w:rFonts w:ascii="Times New Roman" w:hAnsi="Times New Roman"/>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Своевременно оформлять акты на скрытые работы, извещая Заказчика не менее чем за 48 часов о времени освидетельствования скрытых работ.</w:t>
      </w:r>
    </w:p>
    <w:p w:rsidR="006D60CA"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6D60CA"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Заказчик не предоставляет Исполнителю право ссылаться на факт заключения настоящего Договора.</w:t>
      </w:r>
    </w:p>
    <w:p w:rsidR="006D60CA" w:rsidRPr="005220E0" w:rsidRDefault="005220E0" w:rsidP="005220E0">
      <w:pPr>
        <w:pStyle w:val="af0"/>
        <w:numPr>
          <w:ilvl w:val="1"/>
          <w:numId w:val="6"/>
        </w:numPr>
        <w:ind w:left="0" w:right="-93" w:firstLine="709"/>
        <w:jc w:val="both"/>
        <w:rPr>
          <w:b/>
          <w:sz w:val="24"/>
          <w:szCs w:val="24"/>
        </w:rPr>
      </w:pPr>
      <w:r w:rsidRPr="005220E0">
        <w:rPr>
          <w:b/>
          <w:sz w:val="24"/>
          <w:szCs w:val="24"/>
        </w:rPr>
        <w:t>Заказчик обязуется:</w:t>
      </w:r>
    </w:p>
    <w:p w:rsidR="006D60CA"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rFonts w:ascii="Times New Roman" w:hAnsi="Times New Roman"/>
          <w:sz w:val="24"/>
          <w:szCs w:val="24"/>
        </w:rPr>
        <w:t>.</w:t>
      </w:r>
    </w:p>
    <w:p w:rsidR="001F3E5C" w:rsidRPr="001F3E5C" w:rsidRDefault="001F3E5C" w:rsidP="005220E0">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Допустить Исполнителя на Объект, для обеспечения Исполнителю возможности проектирования узла коммерческого учета тепловой энергии. Передать Исполнителю Объект, указанный в пункте 1.4 настоящего Договора, в течение 3 –х дней с момента согласования Проекта узла коммерческого учета тепловой энергии по Акту приема-передачи Объекта.</w:t>
      </w:r>
    </w:p>
    <w:p w:rsidR="001F3E5C" w:rsidRDefault="001F3E5C" w:rsidP="005220E0">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5220E0"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 xml:space="preserve">Принимать и оплачивать Услуги Исполнителя согласно подписанному Сторонами Акту </w:t>
      </w:r>
      <w:r w:rsidR="001F3E5C" w:rsidRPr="006D60CA">
        <w:rPr>
          <w:rFonts w:ascii="Times New Roman" w:hAnsi="Times New Roman"/>
          <w:sz w:val="24"/>
          <w:szCs w:val="24"/>
        </w:rPr>
        <w:t>приемки выполненных работ</w:t>
      </w:r>
      <w:r w:rsidRPr="005220E0">
        <w:rPr>
          <w:rFonts w:ascii="Times New Roman" w:hAnsi="Times New Roman"/>
          <w:sz w:val="24"/>
          <w:szCs w:val="24"/>
        </w:rPr>
        <w:t xml:space="preserve"> в порядке, определенном настоящим Договором.</w:t>
      </w:r>
    </w:p>
    <w:p w:rsidR="001F3E5C" w:rsidRPr="001F3E5C" w:rsidRDefault="001F3E5C" w:rsidP="001F3E5C">
      <w:pPr>
        <w:pStyle w:val="af0"/>
        <w:numPr>
          <w:ilvl w:val="1"/>
          <w:numId w:val="6"/>
        </w:numPr>
        <w:ind w:left="0" w:right="-93" w:firstLine="709"/>
        <w:jc w:val="both"/>
        <w:rPr>
          <w:b/>
          <w:sz w:val="24"/>
          <w:szCs w:val="24"/>
        </w:rPr>
      </w:pPr>
      <w:r w:rsidRPr="001F3E5C">
        <w:rPr>
          <w:b/>
          <w:sz w:val="24"/>
          <w:szCs w:val="24"/>
        </w:rPr>
        <w:t>Заказчик имеет право:</w:t>
      </w:r>
    </w:p>
    <w:p w:rsidR="001F3E5C" w:rsidRPr="001F3E5C"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 xml:space="preserve">Изменять сроки оказания отдельных Услуг, определенных </w:t>
      </w:r>
      <w:r w:rsidR="00BA5C84">
        <w:rPr>
          <w:rFonts w:ascii="Times New Roman" w:hAnsi="Times New Roman"/>
          <w:sz w:val="24"/>
          <w:szCs w:val="24"/>
        </w:rPr>
        <w:t>Календарным план выполнения работ</w:t>
      </w:r>
      <w:r w:rsidR="00BA5C84" w:rsidRPr="001F3E5C">
        <w:rPr>
          <w:rFonts w:ascii="Times New Roman" w:hAnsi="Times New Roman"/>
          <w:sz w:val="24"/>
        </w:rPr>
        <w:t xml:space="preserve"> </w:t>
      </w:r>
      <w:r w:rsidRPr="001F3E5C">
        <w:rPr>
          <w:rFonts w:ascii="Times New Roman" w:hAnsi="Times New Roman"/>
          <w:sz w:val="24"/>
        </w:rPr>
        <w:t>(Приложение №</w:t>
      </w:r>
      <w:r>
        <w:rPr>
          <w:rFonts w:ascii="Times New Roman" w:hAnsi="Times New Roman"/>
          <w:sz w:val="24"/>
        </w:rPr>
        <w:t>6</w:t>
      </w:r>
      <w:r w:rsidRPr="001F3E5C">
        <w:rPr>
          <w:rFonts w:ascii="Times New Roman" w:hAnsi="Times New Roman"/>
          <w:sz w:val="24"/>
        </w:rPr>
        <w:t xml:space="preserve"> к настоящему Договору), по взаимному согласованию Сторон.</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lastRenderedPageBreak/>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6D60CA" w:rsidRDefault="006D60CA" w:rsidP="00AE1B64">
      <w:pPr>
        <w:pStyle w:val="ConsNormal0"/>
        <w:widowControl/>
        <w:ind w:right="-93" w:firstLine="709"/>
        <w:jc w:val="both"/>
        <w:rPr>
          <w:rFonts w:ascii="Times New Roman" w:hAnsi="Times New Roman"/>
          <w:sz w:val="24"/>
        </w:rPr>
      </w:pPr>
    </w:p>
    <w:p w:rsidR="00A11360" w:rsidRPr="00BA5C84" w:rsidRDefault="00A11360" w:rsidP="00BA5C84">
      <w:pPr>
        <w:pStyle w:val="af0"/>
        <w:widowControl/>
        <w:numPr>
          <w:ilvl w:val="0"/>
          <w:numId w:val="6"/>
        </w:numPr>
        <w:autoSpaceDE/>
        <w:adjustRightInd/>
        <w:ind w:right="-93"/>
        <w:jc w:val="center"/>
        <w:rPr>
          <w:b/>
          <w:sz w:val="24"/>
        </w:rPr>
      </w:pPr>
      <w:r w:rsidRPr="00BA5C84">
        <w:rPr>
          <w:b/>
          <w:sz w:val="24"/>
        </w:rPr>
        <w:t>ПОРЯДОК ОКАЗАНИЯ УСЛУГ И ПРИЁМКА ИХ ЗАКАЗЧИКОМ</w:t>
      </w:r>
    </w:p>
    <w:p w:rsidR="00A11360" w:rsidRDefault="00A11360" w:rsidP="00AE1B64">
      <w:pPr>
        <w:pStyle w:val="ConsNormal0"/>
        <w:widowControl/>
        <w:ind w:right="-93" w:firstLine="709"/>
        <w:jc w:val="both"/>
        <w:rPr>
          <w:rFonts w:ascii="Times New Roman" w:hAnsi="Times New Roman"/>
          <w:sz w:val="24"/>
        </w:rPr>
      </w:pPr>
    </w:p>
    <w:p w:rsidR="00A11360" w:rsidRPr="00BA5C84" w:rsidRDefault="00BA5C84" w:rsidP="00BA5C84">
      <w:pPr>
        <w:pStyle w:val="af0"/>
        <w:numPr>
          <w:ilvl w:val="1"/>
          <w:numId w:val="6"/>
        </w:numPr>
        <w:ind w:left="0" w:right="-93" w:firstLine="709"/>
        <w:jc w:val="both"/>
        <w:rPr>
          <w:sz w:val="24"/>
          <w:szCs w:val="24"/>
        </w:rPr>
      </w:pPr>
      <w:r w:rsidRPr="00BA5C84">
        <w:rPr>
          <w:sz w:val="24"/>
          <w:szCs w:val="24"/>
        </w:rPr>
        <w:t>Исполнитель обязуется выполнить все работы, указанные в п. 1.2 настоящего Договора в течение 40 рабочих дней с момента получения Задания.</w:t>
      </w:r>
    </w:p>
    <w:p w:rsidR="00A11360" w:rsidRPr="00BA5C84" w:rsidRDefault="00BA5C84" w:rsidP="00BA5C84">
      <w:pPr>
        <w:pStyle w:val="af0"/>
        <w:numPr>
          <w:ilvl w:val="1"/>
          <w:numId w:val="6"/>
        </w:numPr>
        <w:ind w:left="0" w:right="-93" w:firstLine="709"/>
        <w:jc w:val="both"/>
        <w:rPr>
          <w:sz w:val="24"/>
          <w:szCs w:val="24"/>
        </w:rPr>
      </w:pPr>
      <w:r w:rsidRPr="00BA5C84">
        <w:rPr>
          <w:sz w:val="24"/>
          <w:szCs w:val="24"/>
        </w:rPr>
        <w:t xml:space="preserve">По окончании исполнения обязательств в целом или отдельного этапа, определенного </w:t>
      </w:r>
      <w:r w:rsidR="00D6197E">
        <w:rPr>
          <w:sz w:val="24"/>
          <w:szCs w:val="24"/>
        </w:rPr>
        <w:t>Календарным планом выполнения работ</w:t>
      </w:r>
      <w:r w:rsidR="00D6197E" w:rsidRPr="00BA5C84">
        <w:rPr>
          <w:sz w:val="24"/>
          <w:szCs w:val="24"/>
        </w:rPr>
        <w:t xml:space="preserve"> </w:t>
      </w:r>
      <w:r w:rsidRPr="00BA5C84">
        <w:rPr>
          <w:sz w:val="24"/>
          <w:szCs w:val="24"/>
        </w:rPr>
        <w:t>(Приложение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835C89" w:rsidRDefault="00D6197E" w:rsidP="00D6197E">
      <w:pPr>
        <w:pStyle w:val="af0"/>
        <w:numPr>
          <w:ilvl w:val="1"/>
          <w:numId w:val="6"/>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 xml:space="preserve">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r w:rsidR="003763B6" w:rsidRPr="00D6197E">
        <w:rPr>
          <w:sz w:val="24"/>
          <w:szCs w:val="24"/>
        </w:rPr>
        <w:t>в срок,</w:t>
      </w:r>
      <w:r w:rsidRPr="00D6197E">
        <w:rPr>
          <w:sz w:val="24"/>
          <w:szCs w:val="24"/>
        </w:rPr>
        <w:t xml:space="preserve"> указанный Заказчиком.</w:t>
      </w:r>
    </w:p>
    <w:p w:rsidR="00BA5C84" w:rsidRDefault="003763B6" w:rsidP="003763B6">
      <w:pPr>
        <w:pStyle w:val="af0"/>
        <w:numPr>
          <w:ilvl w:val="1"/>
          <w:numId w:val="6"/>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BA5C84" w:rsidRDefault="003763B6" w:rsidP="003763B6">
      <w:pPr>
        <w:pStyle w:val="af0"/>
        <w:numPr>
          <w:ilvl w:val="1"/>
          <w:numId w:val="6"/>
        </w:numPr>
        <w:ind w:left="0" w:right="-93" w:firstLine="709"/>
        <w:jc w:val="both"/>
        <w:rPr>
          <w:sz w:val="24"/>
          <w:szCs w:val="24"/>
        </w:rPr>
      </w:pPr>
      <w:r w:rsidRPr="003763B6">
        <w:rPr>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учёта тепловой энергии и теплоносителя».</w:t>
      </w:r>
    </w:p>
    <w:p w:rsidR="00BA5C84" w:rsidRDefault="00BA5C84" w:rsidP="00AE1B64">
      <w:pPr>
        <w:pStyle w:val="ConsNormal0"/>
        <w:widowControl/>
        <w:ind w:right="-93" w:firstLine="709"/>
        <w:jc w:val="both"/>
        <w:rPr>
          <w:rFonts w:ascii="Times New Roman" w:hAnsi="Times New Roman"/>
          <w:sz w:val="24"/>
          <w:szCs w:val="24"/>
        </w:rPr>
      </w:pPr>
    </w:p>
    <w:p w:rsidR="00BA5C84" w:rsidRPr="003763B6" w:rsidRDefault="003763B6" w:rsidP="003763B6">
      <w:pPr>
        <w:pStyle w:val="af0"/>
        <w:widowControl/>
        <w:numPr>
          <w:ilvl w:val="0"/>
          <w:numId w:val="6"/>
        </w:numPr>
        <w:autoSpaceDE/>
        <w:adjustRightInd/>
        <w:ind w:right="-93"/>
        <w:jc w:val="center"/>
        <w:rPr>
          <w:b/>
          <w:sz w:val="24"/>
        </w:rPr>
      </w:pPr>
      <w:r w:rsidRPr="003763B6">
        <w:rPr>
          <w:b/>
          <w:sz w:val="24"/>
        </w:rPr>
        <w:t>ЦЕНА ДОГОВОРА И ПОРЯДОК ОПЛАТЫ</w:t>
      </w:r>
    </w:p>
    <w:p w:rsidR="00BA5C84" w:rsidRDefault="00BA5C84" w:rsidP="00AE1B64">
      <w:pPr>
        <w:pStyle w:val="ConsNormal0"/>
        <w:widowControl/>
        <w:ind w:right="-93" w:firstLine="709"/>
        <w:jc w:val="both"/>
        <w:rPr>
          <w:rFonts w:ascii="Times New Roman" w:hAnsi="Times New Roman"/>
          <w:sz w:val="24"/>
          <w:szCs w:val="24"/>
        </w:rPr>
      </w:pP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Предельная цена настоящего Договора (размер оплаты за выполненные работы) определяется исходя из стоимости отдельных видов работ (согласно ТУ и Задания Заказчика - Приложение №1 и Приложение №2 к настоящему Договору) и составляет _____________ руб. (00 коп.), в том числе НДС – 18%___________ руб. (00 коп.)</w:t>
      </w:r>
      <w:r>
        <w:rPr>
          <w:sz w:val="24"/>
          <w:szCs w:val="24"/>
        </w:rPr>
        <w:t>.</w:t>
      </w:r>
    </w:p>
    <w:p w:rsidR="003763B6" w:rsidRPr="003763B6" w:rsidRDefault="003763B6" w:rsidP="003763B6">
      <w:pPr>
        <w:pStyle w:val="af0"/>
        <w:numPr>
          <w:ilvl w:val="1"/>
          <w:numId w:val="6"/>
        </w:numPr>
        <w:ind w:left="0" w:right="-93" w:firstLine="709"/>
        <w:jc w:val="both"/>
        <w:rPr>
          <w:sz w:val="24"/>
          <w:szCs w:val="24"/>
        </w:rPr>
      </w:pPr>
      <w:r w:rsidRPr="0057114D">
        <w:rPr>
          <w:sz w:val="24"/>
          <w:szCs w:val="24"/>
        </w:rPr>
        <w:t xml:space="preserve">Предельная стоимость работ по установке одного УУТЭ </w:t>
      </w:r>
      <w:r w:rsidRPr="003763B6">
        <w:rPr>
          <w:sz w:val="24"/>
          <w:szCs w:val="24"/>
        </w:rPr>
        <w:t>составляет _____________ руб. (</w:t>
      </w:r>
      <w:r w:rsidR="006345D2">
        <w:rPr>
          <w:sz w:val="24"/>
          <w:szCs w:val="24"/>
          <w:lang w:val="en-US"/>
        </w:rPr>
        <w:t>__</w:t>
      </w:r>
      <w:r w:rsidRPr="003763B6">
        <w:rPr>
          <w:sz w:val="24"/>
          <w:szCs w:val="24"/>
        </w:rPr>
        <w:t xml:space="preserve"> коп.), в том числе НДС – 18%___________ руб. (00 коп.).</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Предельная стоимость работ по установке одного УУТЭ определятся:</w:t>
      </w:r>
    </w:p>
    <w:p w:rsidR="003763B6" w:rsidRPr="0057114D" w:rsidRDefault="003763B6" w:rsidP="003763B6">
      <w:pPr>
        <w:suppressAutoHyphens/>
        <w:ind w:firstLine="567"/>
        <w:jc w:val="both"/>
        <w:rPr>
          <w:rFonts w:cs="Arial"/>
          <w:sz w:val="24"/>
          <w:szCs w:val="22"/>
          <w:lang w:eastAsia="en-US"/>
        </w:rPr>
      </w:pPr>
      <w:r w:rsidRPr="0057114D">
        <w:rPr>
          <w:rFonts w:cs="Arial"/>
          <w:sz w:val="24"/>
          <w:szCs w:val="22"/>
          <w:lang w:eastAsia="en-US"/>
        </w:rPr>
        <w:t xml:space="preserve">- сметой на разработку проектно-сметной документации (Приложение №3) и составляет </w:t>
      </w:r>
      <w:r w:rsidR="006345D2" w:rsidRPr="006345D2">
        <w:rPr>
          <w:rFonts w:cs="Arial"/>
          <w:sz w:val="24"/>
          <w:szCs w:val="22"/>
          <w:lang w:eastAsia="en-US"/>
        </w:rPr>
        <w:t>_____</w:t>
      </w:r>
      <w:r w:rsidR="006345D2">
        <w:rPr>
          <w:rFonts w:cs="Arial"/>
          <w:sz w:val="24"/>
          <w:szCs w:val="22"/>
          <w:lang w:eastAsia="en-US"/>
        </w:rPr>
        <w:t xml:space="preserve"> </w:t>
      </w:r>
      <w:r w:rsidRPr="0057114D">
        <w:rPr>
          <w:rFonts w:cs="Arial"/>
          <w:sz w:val="24"/>
          <w:szCs w:val="22"/>
          <w:lang w:eastAsia="en-US"/>
        </w:rPr>
        <w:t>руб</w:t>
      </w:r>
      <w:r w:rsidR="006345D2">
        <w:rPr>
          <w:rFonts w:cs="Arial"/>
          <w:sz w:val="24"/>
          <w:szCs w:val="22"/>
          <w:lang w:eastAsia="en-US"/>
        </w:rPr>
        <w:t>.</w:t>
      </w:r>
      <w:r w:rsidRPr="0057114D">
        <w:rPr>
          <w:rFonts w:cs="Arial"/>
          <w:sz w:val="24"/>
          <w:szCs w:val="22"/>
          <w:lang w:eastAsia="en-US"/>
        </w:rPr>
        <w:t xml:space="preserve"> </w:t>
      </w:r>
      <w:r w:rsidR="006345D2">
        <w:rPr>
          <w:rFonts w:cs="Arial"/>
          <w:sz w:val="24"/>
          <w:szCs w:val="22"/>
          <w:lang w:eastAsia="en-US"/>
        </w:rPr>
        <w:t>(__</w:t>
      </w:r>
      <w:r w:rsidRPr="0057114D">
        <w:rPr>
          <w:rFonts w:cs="Arial"/>
          <w:sz w:val="24"/>
          <w:szCs w:val="22"/>
          <w:lang w:eastAsia="en-US"/>
        </w:rPr>
        <w:t>00 коп</w:t>
      </w:r>
      <w:r w:rsidR="006345D2">
        <w:rPr>
          <w:rFonts w:cs="Arial"/>
          <w:sz w:val="24"/>
          <w:szCs w:val="22"/>
          <w:lang w:eastAsia="en-US"/>
        </w:rPr>
        <w:t>.)</w:t>
      </w:r>
      <w:r w:rsidRPr="0057114D">
        <w:rPr>
          <w:rFonts w:cs="Arial"/>
          <w:sz w:val="24"/>
          <w:szCs w:val="22"/>
          <w:lang w:eastAsia="en-US"/>
        </w:rPr>
        <w:t>, в том числе НДС 18</w:t>
      </w:r>
      <w:r w:rsidR="006345D2" w:rsidRPr="003763B6">
        <w:rPr>
          <w:sz w:val="24"/>
          <w:szCs w:val="24"/>
        </w:rPr>
        <w:t>%___________ руб. (00 коп.).</w:t>
      </w:r>
    </w:p>
    <w:p w:rsidR="003763B6" w:rsidRDefault="003763B6" w:rsidP="003763B6">
      <w:pPr>
        <w:suppressAutoHyphens/>
        <w:ind w:firstLine="567"/>
        <w:jc w:val="both"/>
        <w:rPr>
          <w:sz w:val="24"/>
        </w:rPr>
      </w:pPr>
      <w:r w:rsidRPr="0057114D">
        <w:rPr>
          <w:rFonts w:cs="Arial"/>
          <w:sz w:val="24"/>
          <w:szCs w:val="22"/>
          <w:lang w:eastAsia="en-US"/>
        </w:rPr>
        <w:t xml:space="preserve">- сметой на выполнение работ по установке одного УУТЭ (Приложение №5) и </w:t>
      </w:r>
      <w:r w:rsidRPr="0057114D">
        <w:rPr>
          <w:sz w:val="24"/>
        </w:rPr>
        <w:t>составляет _____________ руб. (00 коп.), в том числе НДС – 18%___________ руб.</w:t>
      </w:r>
      <w:r w:rsidRPr="006708D9">
        <w:rPr>
          <w:sz w:val="24"/>
        </w:rPr>
        <w:t xml:space="preserve"> </w:t>
      </w:r>
      <w:r w:rsidRPr="0057114D">
        <w:rPr>
          <w:sz w:val="24"/>
        </w:rPr>
        <w:t>(00 коп.).</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Стоимость работ является твердой и не может быть изменена в одностороннем порядке, в том числе в случае, когда в момент заключения Договора исключалась возможность предусмотреть полный объем работ или необходимых для этого расходов.</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 xml:space="preserve">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 </w:t>
      </w:r>
      <w:r w:rsidRPr="003763B6">
        <w:rPr>
          <w:sz w:val="24"/>
          <w:szCs w:val="24"/>
        </w:rPr>
        <w:lastRenderedPageBreak/>
        <w:t>единовременно, в течение 6 (шести) месяцев с даты подписания Акта приемки выполненных работ.</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3763B6" w:rsidRPr="003763B6" w:rsidRDefault="003763B6" w:rsidP="003763B6">
      <w:pPr>
        <w:pStyle w:val="af0"/>
        <w:numPr>
          <w:ilvl w:val="1"/>
          <w:numId w:val="6"/>
        </w:numPr>
        <w:ind w:left="0" w:right="-93" w:firstLine="709"/>
        <w:jc w:val="both"/>
        <w:rPr>
          <w:sz w:val="24"/>
          <w:szCs w:val="24"/>
        </w:rPr>
      </w:pPr>
      <w:r>
        <w:rPr>
          <w:sz w:val="24"/>
          <w:szCs w:val="24"/>
        </w:rPr>
        <w:t>Если работы, указанные в п.4</w:t>
      </w:r>
      <w:r w:rsidRPr="003763B6">
        <w:rPr>
          <w:sz w:val="24"/>
          <w:szCs w:val="24"/>
        </w:rPr>
        <w:t>.8. настоящего Договора, оплачены Заказчиком, Заказчик вправе:</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3763B6"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BA5C84" w:rsidRDefault="00BA5C84" w:rsidP="00AE1B64">
      <w:pPr>
        <w:pStyle w:val="ConsNormal0"/>
        <w:widowControl/>
        <w:ind w:right="-93" w:firstLine="709"/>
        <w:jc w:val="both"/>
        <w:rPr>
          <w:rFonts w:ascii="Times New Roman" w:hAnsi="Times New Roman"/>
          <w:sz w:val="24"/>
          <w:szCs w:val="24"/>
        </w:rPr>
      </w:pPr>
    </w:p>
    <w:p w:rsidR="00BA5C84" w:rsidRPr="003763B6" w:rsidRDefault="003763B6" w:rsidP="003763B6">
      <w:pPr>
        <w:pStyle w:val="af0"/>
        <w:widowControl/>
        <w:numPr>
          <w:ilvl w:val="0"/>
          <w:numId w:val="6"/>
        </w:numPr>
        <w:autoSpaceDE/>
        <w:adjustRightInd/>
        <w:ind w:right="-93"/>
        <w:jc w:val="center"/>
        <w:rPr>
          <w:b/>
          <w:sz w:val="24"/>
        </w:rPr>
      </w:pPr>
      <w:r w:rsidRPr="003763B6">
        <w:rPr>
          <w:b/>
          <w:sz w:val="24"/>
        </w:rPr>
        <w:t>ОТВЕТСТВЕННОСТЬ СТОРОН</w:t>
      </w:r>
    </w:p>
    <w:p w:rsidR="00BA5C84" w:rsidRDefault="00BA5C84"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 xml:space="preserve">В случае порчи имущества или </w:t>
      </w:r>
      <w:proofErr w:type="gramStart"/>
      <w:r w:rsidRPr="0091780F">
        <w:rPr>
          <w:sz w:val="24"/>
          <w:szCs w:val="24"/>
        </w:rPr>
        <w:t>оборудования Заказчика</w:t>
      </w:r>
      <w:proofErr w:type="gramEnd"/>
      <w:r w:rsidRPr="0091780F">
        <w:rPr>
          <w:sz w:val="24"/>
          <w:szCs w:val="24"/>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91780F" w:rsidRDefault="0091780F" w:rsidP="0091780F">
      <w:pPr>
        <w:pStyle w:val="af0"/>
        <w:numPr>
          <w:ilvl w:val="1"/>
          <w:numId w:val="6"/>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За нарушение сроков оказания Услуг, указанных в подпункте 1.</w:t>
      </w:r>
      <w:r>
        <w:rPr>
          <w:sz w:val="24"/>
          <w:szCs w:val="24"/>
        </w:rPr>
        <w:t>1</w:t>
      </w:r>
      <w:r w:rsidRPr="0091780F">
        <w:rPr>
          <w:sz w:val="24"/>
          <w:szCs w:val="24"/>
        </w:rPr>
        <w:t xml:space="preserve"> настоящего Договора и 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Pr>
          <w:sz w:val="24"/>
          <w:szCs w:val="24"/>
        </w:rPr>
        <w:t>6</w:t>
      </w:r>
      <w:r w:rsidRPr="0091780F">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A5C84" w:rsidRDefault="0091780F" w:rsidP="0091780F">
      <w:pPr>
        <w:pStyle w:val="af0"/>
        <w:numPr>
          <w:ilvl w:val="1"/>
          <w:numId w:val="6"/>
        </w:numPr>
        <w:ind w:left="0" w:right="-93" w:firstLine="709"/>
        <w:jc w:val="both"/>
        <w:rPr>
          <w:sz w:val="24"/>
          <w:szCs w:val="24"/>
        </w:rPr>
      </w:pPr>
      <w:r w:rsidRPr="0091780F">
        <w:rPr>
          <w:sz w:val="24"/>
          <w:szCs w:val="24"/>
        </w:rPr>
        <w:t xml:space="preserve">Уплата неустойки не освобождает Исполнителя от выполнения принятых по настоящему </w:t>
      </w:r>
      <w:proofErr w:type="gramStart"/>
      <w:r w:rsidRPr="0091780F">
        <w:rPr>
          <w:sz w:val="24"/>
          <w:szCs w:val="24"/>
        </w:rPr>
        <w:t>Договору  обязательств</w:t>
      </w:r>
      <w:proofErr w:type="gramEnd"/>
      <w:r w:rsidRPr="0091780F">
        <w:rPr>
          <w:sz w:val="24"/>
          <w:szCs w:val="24"/>
        </w:rPr>
        <w:t xml:space="preserve"> и/или устранения нарушений.</w:t>
      </w:r>
    </w:p>
    <w:p w:rsidR="00BA5C84" w:rsidRDefault="0091780F" w:rsidP="0091780F">
      <w:pPr>
        <w:pStyle w:val="af0"/>
        <w:numPr>
          <w:ilvl w:val="1"/>
          <w:numId w:val="6"/>
        </w:numPr>
        <w:ind w:left="0" w:right="-93"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BA5C84" w:rsidRDefault="00BA5C84"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widowControl/>
        <w:numPr>
          <w:ilvl w:val="0"/>
          <w:numId w:val="6"/>
        </w:numPr>
        <w:autoSpaceDE/>
        <w:adjustRightInd/>
        <w:ind w:right="-93"/>
        <w:jc w:val="center"/>
        <w:rPr>
          <w:b/>
          <w:sz w:val="24"/>
        </w:rPr>
      </w:pPr>
      <w:r w:rsidRPr="0091780F">
        <w:rPr>
          <w:b/>
          <w:sz w:val="24"/>
        </w:rPr>
        <w:t>ФОРС-МАЖОР</w:t>
      </w:r>
    </w:p>
    <w:p w:rsidR="0091780F" w:rsidRDefault="0091780F" w:rsidP="00AE1B64">
      <w:pPr>
        <w:pStyle w:val="ConsNormal0"/>
        <w:widowControl/>
        <w:ind w:right="-93" w:firstLine="709"/>
        <w:jc w:val="both"/>
        <w:rPr>
          <w:rFonts w:ascii="Times New Roman" w:hAnsi="Times New Roman"/>
          <w:sz w:val="24"/>
          <w:szCs w:val="24"/>
        </w:rPr>
      </w:pPr>
    </w:p>
    <w:p w:rsidR="0091780F" w:rsidRDefault="0091780F" w:rsidP="0091780F">
      <w:pPr>
        <w:pStyle w:val="af0"/>
        <w:numPr>
          <w:ilvl w:val="1"/>
          <w:numId w:val="6"/>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 xml:space="preserve">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w:t>
      </w:r>
      <w:r w:rsidRPr="0091780F">
        <w:rPr>
          <w:sz w:val="24"/>
          <w:szCs w:val="24"/>
        </w:rPr>
        <w:lastRenderedPageBreak/>
        <w:t>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780F" w:rsidRDefault="0091780F"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widowControl/>
        <w:numPr>
          <w:ilvl w:val="0"/>
          <w:numId w:val="6"/>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91780F" w:rsidRDefault="0091780F"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1780F" w:rsidRPr="0091780F" w:rsidRDefault="0091780F" w:rsidP="00AE1B64">
      <w:pPr>
        <w:pStyle w:val="ConsNormal0"/>
        <w:widowControl/>
        <w:ind w:right="-93" w:firstLine="709"/>
        <w:jc w:val="both"/>
        <w:rPr>
          <w:rFonts w:ascii="Times New Roman" w:hAnsi="Times New Roman"/>
          <w:sz w:val="24"/>
          <w:szCs w:val="24"/>
        </w:rPr>
      </w:pPr>
    </w:p>
    <w:p w:rsidR="0091780F" w:rsidRDefault="0091780F" w:rsidP="0091780F">
      <w:pPr>
        <w:pStyle w:val="af0"/>
        <w:widowControl/>
        <w:numPr>
          <w:ilvl w:val="0"/>
          <w:numId w:val="6"/>
        </w:numPr>
        <w:autoSpaceDE/>
        <w:adjustRightInd/>
        <w:ind w:right="-93"/>
        <w:jc w:val="center"/>
        <w:rPr>
          <w:b/>
          <w:sz w:val="24"/>
        </w:rPr>
      </w:pPr>
      <w:r w:rsidRPr="0091780F">
        <w:rPr>
          <w:b/>
          <w:sz w:val="24"/>
        </w:rPr>
        <w:t>КОНФИДЕНЦИАЛЬНОСТЬ</w:t>
      </w:r>
    </w:p>
    <w:p w:rsidR="0091780F" w:rsidRPr="0091780F" w:rsidRDefault="0091780F" w:rsidP="0091780F">
      <w:pPr>
        <w:widowControl/>
        <w:autoSpaceDE/>
        <w:adjustRightInd/>
        <w:ind w:left="480" w:right="-93"/>
        <w:rPr>
          <w:sz w:val="24"/>
        </w:rPr>
      </w:pP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1780F" w:rsidRDefault="0091780F" w:rsidP="00AE1B64">
      <w:pPr>
        <w:pStyle w:val="ConsNormal0"/>
        <w:widowControl/>
        <w:ind w:right="-93" w:firstLine="709"/>
        <w:jc w:val="both"/>
        <w:rPr>
          <w:rFonts w:ascii="Times New Roman" w:hAnsi="Times New Roman"/>
          <w:sz w:val="24"/>
          <w:szCs w:val="24"/>
        </w:rPr>
      </w:pPr>
    </w:p>
    <w:p w:rsidR="00523B93" w:rsidRPr="00523B93" w:rsidRDefault="00523B93" w:rsidP="00523B93">
      <w:pPr>
        <w:pStyle w:val="af0"/>
        <w:widowControl/>
        <w:numPr>
          <w:ilvl w:val="0"/>
          <w:numId w:val="6"/>
        </w:numPr>
        <w:autoSpaceDE/>
        <w:adjustRightInd/>
        <w:ind w:right="-93"/>
        <w:jc w:val="center"/>
        <w:rPr>
          <w:b/>
          <w:sz w:val="24"/>
        </w:rPr>
      </w:pPr>
      <w:r w:rsidRPr="00523B93">
        <w:rPr>
          <w:b/>
          <w:sz w:val="24"/>
        </w:rPr>
        <w:t>ПРОЧИЕ УСЛОВИЯ</w:t>
      </w:r>
    </w:p>
    <w:p w:rsidR="00523B93" w:rsidRPr="00523B93" w:rsidRDefault="00523B93" w:rsidP="00523B93">
      <w:pPr>
        <w:rPr>
          <w:sz w:val="24"/>
          <w:szCs w:val="24"/>
        </w:rPr>
      </w:pPr>
    </w:p>
    <w:p w:rsidR="00523B93" w:rsidRPr="00523B93" w:rsidRDefault="00523B93" w:rsidP="00523B93">
      <w:pPr>
        <w:pStyle w:val="af0"/>
        <w:numPr>
          <w:ilvl w:val="1"/>
          <w:numId w:val="6"/>
        </w:numPr>
        <w:ind w:left="0" w:right="-93" w:firstLine="709"/>
        <w:jc w:val="both"/>
        <w:rPr>
          <w:sz w:val="24"/>
          <w:szCs w:val="24"/>
        </w:rPr>
      </w:pPr>
      <w:r w:rsidRPr="00523B93">
        <w:rPr>
          <w:sz w:val="24"/>
          <w:szCs w:val="24"/>
        </w:rPr>
        <w:t>Настоящий Договор вступает в силу с даты его подписания и действует до полного исполнения Сторонами своих обязательств.</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lastRenderedPageBreak/>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В случае изменений в цепочке собственников</w:t>
      </w:r>
      <w:r w:rsidR="0066253A" w:rsidRPr="0066253A">
        <w:rPr>
          <w:sz w:val="24"/>
          <w:szCs w:val="24"/>
        </w:rPr>
        <w:t xml:space="preserve"> </w:t>
      </w:r>
      <w:r w:rsidR="0066253A">
        <w:rPr>
          <w:sz w:val="24"/>
          <w:szCs w:val="24"/>
        </w:rPr>
        <w:t>Исполнителя</w:t>
      </w:r>
      <w:r w:rsidRPr="0066253A">
        <w:rPr>
          <w:sz w:val="24"/>
          <w:szCs w:val="24"/>
        </w:rPr>
        <w:t>, включая бенефициаров (в том числе конечных), и (или) в исполнительных органах</w:t>
      </w:r>
      <w:r w:rsidR="0066253A">
        <w:rPr>
          <w:sz w:val="24"/>
          <w:szCs w:val="24"/>
        </w:rPr>
        <w:t xml:space="preserve"> Исполнителя, </w:t>
      </w:r>
      <w:r w:rsidRPr="0066253A">
        <w:rPr>
          <w:sz w:val="24"/>
          <w:szCs w:val="24"/>
        </w:rPr>
        <w:t xml:space="preserve">последний представляет </w:t>
      </w:r>
      <w:r w:rsidR="0066253A">
        <w:rPr>
          <w:sz w:val="24"/>
          <w:szCs w:val="24"/>
        </w:rPr>
        <w:t>Заказчику</w:t>
      </w:r>
      <w:r w:rsidRPr="0066253A">
        <w:rPr>
          <w:sz w:val="24"/>
          <w:szCs w:val="24"/>
        </w:rPr>
        <w:t xml:space="preserve"> информацию об изменениях по адресу электронной почты</w:t>
      </w:r>
      <w:r w:rsidR="0066253A">
        <w:rPr>
          <w:sz w:val="24"/>
          <w:szCs w:val="24"/>
        </w:rPr>
        <w:t xml:space="preserve"> </w:t>
      </w:r>
      <w:r w:rsidR="0066253A" w:rsidRPr="0066253A">
        <w:rPr>
          <w:sz w:val="24"/>
          <w:szCs w:val="24"/>
        </w:rPr>
        <w:t>Petrov.AB@tgc1.ru</w:t>
      </w:r>
      <w:r w:rsidRPr="0066253A">
        <w:rPr>
          <w:sz w:val="24"/>
          <w:szCs w:val="24"/>
        </w:rPr>
        <w:t xml:space="preserve"> в течение 5 (пяти) календарных дней после таких изменений с подтверждением соответствующими документами.</w:t>
      </w:r>
    </w:p>
    <w:p w:rsidR="0066253A" w:rsidRDefault="0066253A" w:rsidP="0066253A">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66253A" w:rsidRPr="0066253A" w:rsidRDefault="0066253A" w:rsidP="0066253A">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66253A" w:rsidRPr="00812C6F" w:rsidRDefault="0066253A" w:rsidP="00812C6F">
      <w:pPr>
        <w:pStyle w:val="af0"/>
        <w:numPr>
          <w:ilvl w:val="1"/>
          <w:numId w:val="6"/>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66253A" w:rsidRPr="00812C6F" w:rsidRDefault="0066253A" w:rsidP="00812C6F">
      <w:pPr>
        <w:pStyle w:val="af0"/>
        <w:numPr>
          <w:ilvl w:val="1"/>
          <w:numId w:val="6"/>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6253A" w:rsidRPr="00812C6F" w:rsidRDefault="0066253A" w:rsidP="00E4652D">
      <w:pPr>
        <w:pStyle w:val="af0"/>
        <w:numPr>
          <w:ilvl w:val="1"/>
          <w:numId w:val="6"/>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sidR="00812C6F">
        <w:rPr>
          <w:sz w:val="24"/>
          <w:szCs w:val="24"/>
        </w:rPr>
        <w:t xml:space="preserve"> </w:t>
      </w:r>
      <w:r w:rsidRPr="00812C6F">
        <w:rPr>
          <w:sz w:val="24"/>
          <w:szCs w:val="24"/>
        </w:rPr>
        <w:t>по договору третьим лицам только с письменного согласия другой стороны.</w:t>
      </w:r>
    </w:p>
    <w:p w:rsidR="0091780F" w:rsidRDefault="0091780F" w:rsidP="00AE1B64">
      <w:pPr>
        <w:pStyle w:val="ConsNormal0"/>
        <w:widowControl/>
        <w:ind w:right="-93" w:firstLine="709"/>
        <w:jc w:val="both"/>
        <w:rPr>
          <w:rFonts w:ascii="Times New Roman" w:hAnsi="Times New Roman"/>
          <w:sz w:val="24"/>
          <w:szCs w:val="24"/>
        </w:rPr>
      </w:pPr>
    </w:p>
    <w:p w:rsidR="005E2FC8" w:rsidRPr="00812C6F" w:rsidRDefault="00835C89" w:rsidP="00812C6F">
      <w:pPr>
        <w:widowControl/>
        <w:autoSpaceDE/>
        <w:adjustRightInd/>
        <w:ind w:left="480" w:right="-93"/>
        <w:jc w:val="center"/>
        <w:rPr>
          <w:b/>
          <w:sz w:val="24"/>
        </w:rPr>
      </w:pPr>
      <w:r w:rsidRPr="00812C6F">
        <w:rPr>
          <w:b/>
          <w:sz w:val="24"/>
        </w:rPr>
        <w:t>ПРИЛОЖЕНИЯ:</w:t>
      </w:r>
    </w:p>
    <w:p w:rsidR="00812C6F" w:rsidRPr="00812C6F" w:rsidRDefault="00812C6F" w:rsidP="00812C6F">
      <w:pPr>
        <w:widowControl/>
        <w:autoSpaceDE/>
        <w:adjustRightInd/>
        <w:ind w:left="480" w:right="-93"/>
        <w:rPr>
          <w:sz w:val="24"/>
        </w:rPr>
      </w:pP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BC3567">
        <w:rPr>
          <w:rFonts w:ascii="Times New Roman" w:hAnsi="Times New Roman"/>
          <w:sz w:val="24"/>
          <w:szCs w:val="24"/>
        </w:rPr>
        <w:t>№</w:t>
      </w:r>
      <w:r w:rsidR="0072166A">
        <w:rPr>
          <w:rFonts w:ascii="Times New Roman" w:hAnsi="Times New Roman"/>
          <w:sz w:val="24"/>
          <w:szCs w:val="24"/>
        </w:rPr>
        <w:t>1 Технические условия на устройство узла</w:t>
      </w:r>
      <w:r w:rsidR="00BC3567">
        <w:rPr>
          <w:rFonts w:ascii="Times New Roman" w:hAnsi="Times New Roman"/>
          <w:sz w:val="24"/>
          <w:szCs w:val="24"/>
        </w:rPr>
        <w:t xml:space="preserve"> </w:t>
      </w:r>
      <w:r w:rsidR="0072166A">
        <w:rPr>
          <w:rFonts w:ascii="Times New Roman" w:hAnsi="Times New Roman"/>
          <w:sz w:val="24"/>
          <w:szCs w:val="24"/>
        </w:rPr>
        <w:t>(-ов) коммерческого учета тепловой энергии;</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72166A">
        <w:rPr>
          <w:rFonts w:ascii="Times New Roman" w:hAnsi="Times New Roman"/>
          <w:sz w:val="24"/>
          <w:szCs w:val="24"/>
        </w:rPr>
        <w:t>№2 Задание;</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72166A">
        <w:rPr>
          <w:rFonts w:ascii="Times New Roman" w:hAnsi="Times New Roman"/>
          <w:sz w:val="24"/>
          <w:szCs w:val="24"/>
        </w:rPr>
        <w:t>№3 Смета на разработку проекта узла учета тепловой энергии (УУТЭ) ИТП;</w:t>
      </w:r>
    </w:p>
    <w:p w:rsidR="00392880" w:rsidRPr="00803FB4" w:rsidRDefault="00392880" w:rsidP="00803FB4">
      <w:pPr>
        <w:pStyle w:val="af0"/>
        <w:numPr>
          <w:ilvl w:val="0"/>
          <w:numId w:val="23"/>
        </w:numPr>
        <w:rPr>
          <w:sz w:val="24"/>
          <w:szCs w:val="24"/>
        </w:rPr>
      </w:pPr>
      <w:r w:rsidRPr="00803FB4">
        <w:rPr>
          <w:sz w:val="24"/>
          <w:szCs w:val="24"/>
        </w:rPr>
        <w:t xml:space="preserve">Приложение №4 </w:t>
      </w:r>
      <w:r w:rsidR="00803FB4">
        <w:rPr>
          <w:sz w:val="24"/>
          <w:szCs w:val="24"/>
        </w:rPr>
        <w:t xml:space="preserve">Локальная смета </w:t>
      </w:r>
      <w:r w:rsidR="00803FB4" w:rsidRPr="00803FB4">
        <w:rPr>
          <w:sz w:val="24"/>
          <w:szCs w:val="24"/>
        </w:rPr>
        <w:t>на выполнение подготовительных работ с целью обеспечения технической готовности ИТП Объекта к установке (замене) узла учета тепловой энергии</w:t>
      </w:r>
      <w:r w:rsidR="00803FB4">
        <w:rPr>
          <w:sz w:val="24"/>
          <w:szCs w:val="24"/>
        </w:rPr>
        <w:t>.</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392880">
        <w:rPr>
          <w:rFonts w:ascii="Times New Roman" w:hAnsi="Times New Roman"/>
          <w:sz w:val="24"/>
          <w:szCs w:val="24"/>
        </w:rPr>
        <w:t>№5</w:t>
      </w:r>
      <w:r w:rsidR="0072166A">
        <w:rPr>
          <w:rFonts w:ascii="Times New Roman" w:hAnsi="Times New Roman"/>
          <w:sz w:val="24"/>
          <w:szCs w:val="24"/>
        </w:rPr>
        <w:t xml:space="preserve"> Локальная смета на выполнение работ по установке УУТЭ;</w:t>
      </w:r>
    </w:p>
    <w:p w:rsidR="00767DB7"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392880">
        <w:rPr>
          <w:rFonts w:ascii="Times New Roman" w:hAnsi="Times New Roman"/>
          <w:sz w:val="24"/>
          <w:szCs w:val="24"/>
        </w:rPr>
        <w:t>№6</w:t>
      </w:r>
      <w:r w:rsidR="0072166A">
        <w:rPr>
          <w:rFonts w:ascii="Times New Roman" w:hAnsi="Times New Roman"/>
          <w:sz w:val="24"/>
          <w:szCs w:val="24"/>
        </w:rPr>
        <w:t xml:space="preserve"> Календарный план выполнения работ</w:t>
      </w:r>
      <w:r w:rsidR="00D6695B">
        <w:rPr>
          <w:rFonts w:ascii="Times New Roman" w:hAnsi="Times New Roman"/>
          <w:sz w:val="24"/>
          <w:szCs w:val="24"/>
        </w:rPr>
        <w:t>;</w:t>
      </w:r>
    </w:p>
    <w:p w:rsidR="00D6695B" w:rsidRDefault="00D6695B" w:rsidP="001F2363">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№7 </w:t>
      </w:r>
      <w:r w:rsidR="001F2363" w:rsidRPr="001F2363">
        <w:rPr>
          <w:rFonts w:ascii="Times New Roman" w:hAnsi="Times New Roman"/>
          <w:sz w:val="24"/>
          <w:szCs w:val="24"/>
        </w:rPr>
        <w:t>Соглашение о предоставлении сведений</w:t>
      </w:r>
      <w:r>
        <w:rPr>
          <w:rFonts w:ascii="Times New Roman" w:hAnsi="Times New Roman"/>
          <w:sz w:val="24"/>
          <w:szCs w:val="24"/>
        </w:rPr>
        <w:t>.</w:t>
      </w:r>
    </w:p>
    <w:p w:rsidR="00767DB7" w:rsidRDefault="00767DB7" w:rsidP="00AE1B64">
      <w:pPr>
        <w:pStyle w:val="ConsNormal0"/>
        <w:widowControl/>
        <w:ind w:right="-93" w:firstLine="709"/>
        <w:jc w:val="both"/>
        <w:rPr>
          <w:rFonts w:ascii="Times New Roman" w:hAnsi="Times New Roman"/>
          <w:sz w:val="24"/>
          <w:szCs w:val="24"/>
        </w:rPr>
      </w:pPr>
    </w:p>
    <w:p w:rsidR="00AE1B64" w:rsidRDefault="00AE1B64" w:rsidP="00835C89">
      <w:pPr>
        <w:pStyle w:val="ConsNonformat"/>
        <w:widowControl/>
        <w:numPr>
          <w:ilvl w:val="0"/>
          <w:numId w:val="23"/>
        </w:numPr>
        <w:snapToGrid/>
        <w:ind w:right="-93"/>
        <w:jc w:val="center"/>
        <w:rPr>
          <w:rFonts w:ascii="Times New Roman" w:hAnsi="Times New Roman"/>
          <w:b/>
          <w:sz w:val="24"/>
        </w:rPr>
      </w:pPr>
      <w:r>
        <w:rPr>
          <w:rFonts w:ascii="Times New Roman" w:hAnsi="Times New Roman"/>
          <w:b/>
          <w:sz w:val="24"/>
        </w:rPr>
        <w:t>ЮРИДИЧЕСКИЕ АДРЕСА И БАНКОВСКИЕ РЕКВИЗИТЫ ПОДПИСИ СТОРОН</w:t>
      </w:r>
    </w:p>
    <w:p w:rsidR="00E906E9" w:rsidRDefault="00E906E9" w:rsidP="00E906E9">
      <w:pPr>
        <w:pStyle w:val="af0"/>
        <w:rPr>
          <w:b/>
          <w:sz w:val="24"/>
        </w:rPr>
      </w:pPr>
    </w:p>
    <w:p w:rsidR="00AE1B64" w:rsidRDefault="00AE1B64" w:rsidP="00E906E9">
      <w:pPr>
        <w:pStyle w:val="ConsNonformat"/>
        <w:widowControl/>
        <w:ind w:right="-93"/>
        <w:jc w:val="center"/>
        <w:rPr>
          <w:rFonts w:ascii="Times New Roman" w:hAnsi="Times New Roman"/>
          <w:b/>
          <w:sz w:val="24"/>
          <w:szCs w:val="24"/>
          <w:lang w:val="en-US"/>
        </w:rPr>
      </w:pPr>
      <w:proofErr w:type="gramStart"/>
      <w:r>
        <w:rPr>
          <w:rFonts w:ascii="Times New Roman" w:hAnsi="Times New Roman"/>
          <w:b/>
          <w:sz w:val="28"/>
          <w:szCs w:val="28"/>
        </w:rPr>
        <w:t>Заказчик</w:t>
      </w:r>
      <w:r>
        <w:rPr>
          <w:rFonts w:ascii="Times New Roman" w:hAnsi="Times New Roman"/>
          <w:b/>
          <w:sz w:val="28"/>
          <w:szCs w:val="28"/>
          <w:lang w:val="en-US"/>
        </w:rPr>
        <w:t>:</w:t>
      </w:r>
      <w:r>
        <w:rPr>
          <w:rFonts w:ascii="Times New Roman" w:hAnsi="Times New Roman"/>
          <w:b/>
          <w:sz w:val="24"/>
          <w:szCs w:val="24"/>
          <w:lang w:val="en-US"/>
        </w:rPr>
        <w:tab/>
      </w:r>
      <w:proofErr w:type="gramEnd"/>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bCs/>
          <w:sz w:val="28"/>
          <w:szCs w:val="28"/>
        </w:rPr>
        <w:t>Исполнитель</w:t>
      </w:r>
      <w:r>
        <w:rPr>
          <w:rFonts w:ascii="Times New Roman" w:hAnsi="Times New Roman"/>
          <w:b/>
          <w:sz w:val="28"/>
          <w:szCs w:val="28"/>
        </w:rPr>
        <w:t>:</w:t>
      </w:r>
    </w:p>
    <w:tbl>
      <w:tblPr>
        <w:tblW w:w="0" w:type="auto"/>
        <w:tblInd w:w="-469" w:type="dxa"/>
        <w:tblLook w:val="04A0" w:firstRow="1" w:lastRow="0" w:firstColumn="1" w:lastColumn="0" w:noHBand="0" w:noVBand="1"/>
      </w:tblPr>
      <w:tblGrid>
        <w:gridCol w:w="4785"/>
        <w:gridCol w:w="4785"/>
      </w:tblGrid>
      <w:tr w:rsidR="00AE1B64" w:rsidTr="00AE1B64">
        <w:tc>
          <w:tcPr>
            <w:tcW w:w="4785" w:type="dxa"/>
          </w:tcPr>
          <w:p w:rsidR="00AE1B64" w:rsidRDefault="00AE1B64">
            <w:pPr>
              <w:jc w:val="both"/>
              <w:rPr>
                <w:b/>
                <w:sz w:val="24"/>
                <w:szCs w:val="24"/>
              </w:rPr>
            </w:pPr>
          </w:p>
        </w:tc>
        <w:tc>
          <w:tcPr>
            <w:tcW w:w="4785" w:type="dxa"/>
          </w:tcPr>
          <w:p w:rsidR="00AE1B64" w:rsidRDefault="00AE1B64">
            <w:pPr>
              <w:pStyle w:val="ConsNonformat"/>
              <w:widowControl/>
              <w:ind w:right="-93"/>
              <w:jc w:val="center"/>
              <w:rPr>
                <w:rFonts w:ascii="Times New Roman" w:hAnsi="Times New Roman"/>
                <w:bCs/>
                <w:sz w:val="24"/>
                <w:szCs w:val="24"/>
              </w:rPr>
            </w:pPr>
          </w:p>
        </w:tc>
      </w:tr>
    </w:tbl>
    <w:p w:rsidR="00AE1B64" w:rsidRDefault="00AE1B64" w:rsidP="00AE1B64">
      <w:pPr>
        <w:pStyle w:val="ConsNonformat"/>
        <w:widowControl/>
        <w:tabs>
          <w:tab w:val="left" w:pos="6096"/>
        </w:tabs>
        <w:ind w:right="-93" w:firstLine="567"/>
        <w:jc w:val="both"/>
        <w:rPr>
          <w:rFonts w:ascii="Times New Roman" w:hAnsi="Times New Roman"/>
          <w:sz w:val="24"/>
        </w:rPr>
      </w:pPr>
    </w:p>
    <w:p w:rsidR="00812C6F" w:rsidRDefault="00812C6F" w:rsidP="00AE1B64">
      <w:pPr>
        <w:pStyle w:val="ConsNonformat"/>
        <w:widowControl/>
        <w:tabs>
          <w:tab w:val="left" w:pos="6096"/>
        </w:tabs>
        <w:ind w:right="-93" w:firstLine="567"/>
        <w:jc w:val="both"/>
        <w:rPr>
          <w:rFonts w:ascii="Times New Roman" w:hAnsi="Times New Roman"/>
          <w:sz w:val="24"/>
        </w:rPr>
      </w:pPr>
    </w:p>
    <w:p w:rsidR="00AE1B64" w:rsidRDefault="00E906E9" w:rsidP="00E906E9">
      <w:pPr>
        <w:pStyle w:val="ConsNonformat"/>
        <w:widowControl/>
        <w:tabs>
          <w:tab w:val="left" w:pos="6096"/>
        </w:tabs>
        <w:ind w:right="-93"/>
        <w:rPr>
          <w:rFonts w:ascii="Times New Roman" w:hAnsi="Times New Roman"/>
          <w:sz w:val="24"/>
        </w:rPr>
      </w:pPr>
      <w:r>
        <w:rPr>
          <w:rFonts w:ascii="Times New Roman" w:hAnsi="Times New Roman"/>
          <w:sz w:val="24"/>
        </w:rPr>
        <w:t xml:space="preserve">        </w:t>
      </w:r>
      <w:r w:rsidR="00AE1B64">
        <w:rPr>
          <w:rFonts w:ascii="Times New Roman" w:hAnsi="Times New Roman"/>
          <w:sz w:val="24"/>
        </w:rPr>
        <w:t>_</w:t>
      </w:r>
      <w:r w:rsidR="00392880">
        <w:rPr>
          <w:rFonts w:ascii="Times New Roman" w:hAnsi="Times New Roman"/>
          <w:sz w:val="24"/>
        </w:rPr>
        <w:t>_____________________В.Н. Горбунов</w:t>
      </w:r>
      <w:r w:rsidR="00AE1B64">
        <w:rPr>
          <w:rFonts w:ascii="Times New Roman" w:hAnsi="Times New Roman"/>
          <w:sz w:val="24"/>
        </w:rPr>
        <w:tab/>
        <w:t>____________</w:t>
      </w:r>
      <w:r>
        <w:rPr>
          <w:rFonts w:ascii="Times New Roman" w:hAnsi="Times New Roman"/>
          <w:sz w:val="24"/>
        </w:rPr>
        <w:t>___________</w:t>
      </w:r>
    </w:p>
    <w:p w:rsidR="00AE1B64" w:rsidRDefault="00AE1B64" w:rsidP="00E906E9">
      <w:pPr>
        <w:pStyle w:val="ConsNonformat"/>
        <w:widowControl/>
        <w:tabs>
          <w:tab w:val="left" w:pos="6096"/>
        </w:tabs>
        <w:ind w:right="-93" w:firstLine="1134"/>
        <w:rPr>
          <w:rFonts w:ascii="Times New Roman" w:hAnsi="Times New Roman"/>
          <w:sz w:val="20"/>
        </w:rPr>
      </w:pPr>
      <w:r>
        <w:rPr>
          <w:rFonts w:ascii="Times New Roman" w:hAnsi="Times New Roman"/>
          <w:sz w:val="20"/>
        </w:rPr>
        <w:t>м.п.</w:t>
      </w:r>
      <w:r>
        <w:rPr>
          <w:rFonts w:ascii="Times New Roman" w:hAnsi="Times New Roman"/>
          <w:sz w:val="20"/>
        </w:rPr>
        <w:tab/>
      </w:r>
      <w:r w:rsidR="00E906E9">
        <w:rPr>
          <w:rFonts w:ascii="Times New Roman" w:hAnsi="Times New Roman"/>
          <w:sz w:val="20"/>
        </w:rPr>
        <w:t xml:space="preserve">        </w:t>
      </w:r>
      <w:r>
        <w:rPr>
          <w:rFonts w:ascii="Times New Roman" w:hAnsi="Times New Roman"/>
          <w:sz w:val="20"/>
        </w:rPr>
        <w:t>м.п.</w:t>
      </w:r>
    </w:p>
    <w:p w:rsidR="007E662E" w:rsidRDefault="00AE1B64" w:rsidP="00E906E9">
      <w:pPr>
        <w:pStyle w:val="ConsNonformat"/>
        <w:widowControl/>
        <w:tabs>
          <w:tab w:val="left" w:pos="6096"/>
        </w:tabs>
        <w:ind w:left="5387" w:right="-93"/>
        <w:jc w:val="center"/>
        <w:rPr>
          <w:rFonts w:ascii="Times New Roman" w:hAnsi="Times New Roman"/>
          <w:sz w:val="24"/>
          <w:szCs w:val="24"/>
        </w:rPr>
      </w:pPr>
      <w:r>
        <w:br w:type="page"/>
      </w:r>
      <w:r>
        <w:rPr>
          <w:rFonts w:ascii="Times New Roman" w:hAnsi="Times New Roman"/>
          <w:sz w:val="24"/>
          <w:szCs w:val="24"/>
        </w:rPr>
        <w:lastRenderedPageBreak/>
        <w:t>Приложение №</w:t>
      </w:r>
      <w:r w:rsidR="007E662E">
        <w:rPr>
          <w:rFonts w:ascii="Times New Roman" w:hAnsi="Times New Roman"/>
          <w:sz w:val="24"/>
          <w:szCs w:val="24"/>
        </w:rPr>
        <w:t xml:space="preserve"> </w:t>
      </w:r>
      <w:r>
        <w:rPr>
          <w:rFonts w:ascii="Times New Roman" w:hAnsi="Times New Roman"/>
          <w:sz w:val="24"/>
          <w:szCs w:val="24"/>
        </w:rPr>
        <w:t>1</w:t>
      </w:r>
    </w:p>
    <w:p w:rsidR="007E662E" w:rsidRDefault="00AE1B64" w:rsidP="00AE1B64">
      <w:pPr>
        <w:pStyle w:val="ConsNonformat"/>
        <w:widowControl/>
        <w:tabs>
          <w:tab w:val="left" w:pos="6096"/>
        </w:tabs>
        <w:ind w:left="5387" w:right="-93"/>
        <w:jc w:val="both"/>
        <w:rPr>
          <w:rFonts w:ascii="Times New Roman" w:hAnsi="Times New Roman"/>
          <w:sz w:val="24"/>
          <w:szCs w:val="24"/>
        </w:rPr>
      </w:pPr>
      <w:r>
        <w:rPr>
          <w:rFonts w:ascii="Times New Roman" w:hAnsi="Times New Roman"/>
          <w:sz w:val="24"/>
          <w:szCs w:val="24"/>
        </w:rPr>
        <w:t xml:space="preserve"> к Дого</w:t>
      </w:r>
      <w:r w:rsidR="007E662E">
        <w:rPr>
          <w:rFonts w:ascii="Times New Roman" w:hAnsi="Times New Roman"/>
          <w:sz w:val="24"/>
          <w:szCs w:val="24"/>
        </w:rPr>
        <w:t xml:space="preserve">вору № __________ </w:t>
      </w:r>
    </w:p>
    <w:p w:rsidR="00AE1B64" w:rsidRDefault="007E662E" w:rsidP="00AE1B64">
      <w:pPr>
        <w:pStyle w:val="ConsNonformat"/>
        <w:widowControl/>
        <w:tabs>
          <w:tab w:val="left" w:pos="6096"/>
        </w:tabs>
        <w:ind w:left="5387" w:right="-93"/>
        <w:jc w:val="both"/>
        <w:rPr>
          <w:rFonts w:ascii="Times New Roman" w:hAnsi="Times New Roman"/>
          <w:sz w:val="24"/>
          <w:szCs w:val="24"/>
        </w:rPr>
      </w:pPr>
      <w:r>
        <w:rPr>
          <w:rFonts w:ascii="Times New Roman" w:hAnsi="Times New Roman"/>
          <w:sz w:val="24"/>
          <w:szCs w:val="24"/>
        </w:rPr>
        <w:t xml:space="preserve"> от «__» _________201</w:t>
      </w:r>
      <w:r w:rsidR="004E19C7">
        <w:rPr>
          <w:rFonts w:ascii="Times New Roman" w:hAnsi="Times New Roman"/>
          <w:sz w:val="24"/>
          <w:szCs w:val="24"/>
        </w:rPr>
        <w:t xml:space="preserve">4 </w:t>
      </w:r>
      <w:r w:rsidR="00AE1B64">
        <w:rPr>
          <w:rFonts w:ascii="Times New Roman" w:hAnsi="Times New Roman"/>
          <w:sz w:val="24"/>
          <w:szCs w:val="24"/>
        </w:rPr>
        <w:t>года</w:t>
      </w:r>
    </w:p>
    <w:p w:rsidR="00AE1B64" w:rsidRDefault="00AE1B64" w:rsidP="00AE1B64">
      <w:pPr>
        <w:tabs>
          <w:tab w:val="left" w:pos="0"/>
        </w:tabs>
        <w:rPr>
          <w:sz w:val="24"/>
          <w:szCs w:val="24"/>
        </w:rPr>
      </w:pPr>
    </w:p>
    <w:p w:rsidR="002D0342" w:rsidRPr="002D0342" w:rsidRDefault="002D0342" w:rsidP="002D0342">
      <w:pPr>
        <w:tabs>
          <w:tab w:val="left" w:pos="0"/>
          <w:tab w:val="left" w:pos="426"/>
        </w:tabs>
        <w:ind w:left="426" w:hanging="51"/>
        <w:jc w:val="both"/>
        <w:rPr>
          <w:b/>
          <w:sz w:val="24"/>
          <w:szCs w:val="24"/>
        </w:rPr>
      </w:pPr>
    </w:p>
    <w:p w:rsidR="002D0342" w:rsidRPr="006C30A2" w:rsidRDefault="002D0342" w:rsidP="006C30A2">
      <w:pPr>
        <w:tabs>
          <w:tab w:val="left" w:pos="0"/>
          <w:tab w:val="left" w:pos="426"/>
        </w:tabs>
        <w:ind w:left="426" w:hanging="51"/>
        <w:jc w:val="center"/>
        <w:rPr>
          <w:b/>
          <w:sz w:val="24"/>
          <w:szCs w:val="24"/>
        </w:rPr>
      </w:pPr>
      <w:r w:rsidRPr="006C30A2">
        <w:rPr>
          <w:b/>
          <w:sz w:val="24"/>
          <w:szCs w:val="24"/>
        </w:rPr>
        <w:t>Технические условия</w:t>
      </w:r>
    </w:p>
    <w:p w:rsidR="002D0342" w:rsidRPr="006C30A2" w:rsidRDefault="002D0342" w:rsidP="006C30A2">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2D0342" w:rsidRPr="006C30A2" w:rsidRDefault="002D0342" w:rsidP="006C30A2">
      <w:pPr>
        <w:tabs>
          <w:tab w:val="left" w:pos="0"/>
          <w:tab w:val="left" w:pos="426"/>
        </w:tabs>
        <w:ind w:left="426" w:hanging="51"/>
        <w:jc w:val="center"/>
        <w:rPr>
          <w:b/>
          <w:sz w:val="24"/>
          <w:szCs w:val="24"/>
        </w:rPr>
      </w:pPr>
      <w:r w:rsidRPr="006C30A2">
        <w:rPr>
          <w:b/>
          <w:sz w:val="24"/>
          <w:szCs w:val="24"/>
        </w:rPr>
        <w:t>учета тепловой энергии</w:t>
      </w: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Адрес объекта: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2D0342" w:rsidRPr="002D0342" w:rsidRDefault="002D0342" w:rsidP="002D0342">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296"/>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325"/>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bl>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Расчетные параметры:</w:t>
      </w:r>
    </w:p>
    <w:p w:rsidR="002D0342" w:rsidRPr="002D0342" w:rsidRDefault="002D0342" w:rsidP="002D0342">
      <w:pPr>
        <w:tabs>
          <w:tab w:val="left" w:pos="0"/>
          <w:tab w:val="left" w:pos="426"/>
        </w:tabs>
        <w:ind w:left="426" w:hanging="51"/>
        <w:jc w:val="both"/>
        <w:rPr>
          <w:sz w:val="24"/>
          <w:szCs w:val="24"/>
        </w:rPr>
      </w:pPr>
      <w:r w:rsidRPr="002D0342">
        <w:rPr>
          <w:sz w:val="24"/>
          <w:szCs w:val="24"/>
        </w:rPr>
        <w:t>Р2=          м. вод.ст.           ΔН=           м. вод.ст</w:t>
      </w: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Требования к узлу учета:</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тепловычислителем для ее дистанционного считывания абонентом;</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proofErr w:type="gramStart"/>
      <w:r w:rsidRPr="002D0342">
        <w:rPr>
          <w:sz w:val="24"/>
          <w:szCs w:val="24"/>
        </w:rPr>
        <w:t>режиме  реверса</w:t>
      </w:r>
      <w:proofErr w:type="gramEnd"/>
      <w:r w:rsidRPr="002D0342">
        <w:rPr>
          <w:sz w:val="24"/>
          <w:szCs w:val="24"/>
        </w:rPr>
        <w:t xml:space="preserve"> аппаратным методом.</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До приобретения </w:t>
      </w:r>
      <w:proofErr w:type="gramStart"/>
      <w:r w:rsidRPr="002D0342">
        <w:rPr>
          <w:sz w:val="24"/>
          <w:szCs w:val="24"/>
        </w:rPr>
        <w:t>приборов  учёта</w:t>
      </w:r>
      <w:proofErr w:type="gramEnd"/>
      <w:r w:rsidRPr="002D0342">
        <w:rPr>
          <w:sz w:val="24"/>
          <w:szCs w:val="24"/>
        </w:rPr>
        <w:t xml:space="preserve"> и начала монтажных работ проект узла (узлов) учета должен быть согласован в Дирекции по сбыту тепловой энергии филиала «Невский» ОАО «ТГК-1».</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lastRenderedPageBreak/>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proofErr w:type="gramStart"/>
      <w:r w:rsidRPr="002D0342">
        <w:rPr>
          <w:sz w:val="24"/>
          <w:szCs w:val="24"/>
        </w:rPr>
        <w:t>эксплуатации  в</w:t>
      </w:r>
      <w:proofErr w:type="gramEnd"/>
      <w:r w:rsidRPr="002D0342">
        <w:rPr>
          <w:sz w:val="24"/>
          <w:szCs w:val="24"/>
        </w:rPr>
        <w:t xml:space="preserve"> течении 3-х суток для объектов без горячего водоснабжения и в течении 7 суток для объектов с горячим водоснабжением.</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Рекомендации:</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оборудовать ИТП комплексом приборов регулирования расходов воды и тепла;</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при необходимости, предусмотреть замену арматуры и грязевиков;</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при подключении к узлу учёта двух и более ИТП необходимо оформить соглашение о порядке учёта тепловой энергии и теплоносителя;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использовать в узле учета средства измерения тех производителей, которые имеют производственно-техническую базу и персонал, для выполнения работ с постоянным размещением в г. Санкт-Петербурге. </w:t>
      </w:r>
    </w:p>
    <w:p w:rsidR="00AE1B64" w:rsidRPr="002D0342" w:rsidRDefault="00AE1B64" w:rsidP="00AE1B64">
      <w:pPr>
        <w:tabs>
          <w:tab w:val="left" w:pos="0"/>
          <w:tab w:val="left" w:pos="426"/>
        </w:tabs>
        <w:ind w:left="426" w:hanging="51"/>
        <w:jc w:val="both"/>
        <w:rPr>
          <w:sz w:val="24"/>
          <w:szCs w:val="24"/>
        </w:rPr>
      </w:pPr>
    </w:p>
    <w:p w:rsidR="00AE1B64" w:rsidRPr="002D0342" w:rsidRDefault="00AE1B64" w:rsidP="00AE1B64">
      <w:pPr>
        <w:tabs>
          <w:tab w:val="left" w:pos="0"/>
          <w:tab w:val="left" w:pos="426"/>
        </w:tabs>
        <w:ind w:left="426" w:hanging="51"/>
        <w:jc w:val="both"/>
        <w:rPr>
          <w:sz w:val="24"/>
          <w:szCs w:val="24"/>
        </w:rPr>
      </w:pPr>
    </w:p>
    <w:p w:rsidR="00AE1B64" w:rsidRDefault="00AE1B64" w:rsidP="00AE1B64">
      <w:pPr>
        <w:tabs>
          <w:tab w:val="left" w:pos="0"/>
          <w:tab w:val="left" w:pos="426"/>
        </w:tabs>
        <w:ind w:left="426" w:hanging="51"/>
        <w:jc w:val="both"/>
        <w:rPr>
          <w:sz w:val="24"/>
          <w:szCs w:val="24"/>
        </w:rPr>
      </w:pPr>
    </w:p>
    <w:p w:rsidR="00AE1B64" w:rsidRDefault="00AE1B64" w:rsidP="00AE1B64">
      <w:pPr>
        <w:tabs>
          <w:tab w:val="left" w:pos="6663"/>
        </w:tabs>
        <w:rPr>
          <w:b/>
        </w:rPr>
      </w:pPr>
      <w:proofErr w:type="gramStart"/>
      <w:r>
        <w:rPr>
          <w:b/>
        </w:rPr>
        <w:t>Заказчик:</w:t>
      </w:r>
      <w:r>
        <w:rPr>
          <w:b/>
        </w:rPr>
        <w:tab/>
      </w:r>
      <w:proofErr w:type="gramEnd"/>
      <w:r>
        <w:rPr>
          <w:b/>
        </w:rPr>
        <w:t xml:space="preserve">       Исполнитель:</w:t>
      </w:r>
    </w:p>
    <w:p w:rsidR="00AE1B64" w:rsidRDefault="00AE1B64" w:rsidP="00AE1B64">
      <w:pPr>
        <w:pStyle w:val="ConsNonformat"/>
        <w:widowControl/>
        <w:tabs>
          <w:tab w:val="left" w:pos="6804"/>
        </w:tabs>
        <w:ind w:right="-93"/>
        <w:jc w:val="both"/>
        <w:rPr>
          <w:rFonts w:ascii="Times New Roman" w:hAnsi="Times New Roman"/>
          <w:sz w:val="24"/>
        </w:rPr>
      </w:pPr>
    </w:p>
    <w:p w:rsidR="00AE1B64" w:rsidRDefault="00AE1B64" w:rsidP="00AE1B64">
      <w:pPr>
        <w:pStyle w:val="ConsNonformat"/>
        <w:widowControl/>
        <w:tabs>
          <w:tab w:val="left" w:pos="6804"/>
        </w:tabs>
        <w:ind w:right="-93"/>
        <w:jc w:val="both"/>
        <w:rPr>
          <w:rFonts w:ascii="Times New Roman" w:hAnsi="Times New Roman"/>
          <w:sz w:val="24"/>
        </w:rPr>
      </w:pPr>
      <w:r>
        <w:rPr>
          <w:rFonts w:ascii="Times New Roman" w:hAnsi="Times New Roman"/>
          <w:sz w:val="24"/>
        </w:rPr>
        <w:t>_______________</w:t>
      </w:r>
      <w:r w:rsidR="007535DE">
        <w:rPr>
          <w:rFonts w:ascii="Times New Roman" w:hAnsi="Times New Roman"/>
          <w:sz w:val="24"/>
        </w:rPr>
        <w:t>В.Н. Горбунов</w:t>
      </w:r>
      <w:r>
        <w:rPr>
          <w:rFonts w:ascii="Times New Roman" w:hAnsi="Times New Roman"/>
          <w:sz w:val="24"/>
        </w:rPr>
        <w:tab/>
        <w:t>___________________</w:t>
      </w:r>
    </w:p>
    <w:p w:rsidR="00AE1B64" w:rsidRDefault="00AE1B64" w:rsidP="00AE1B64">
      <w:pPr>
        <w:tabs>
          <w:tab w:val="left" w:pos="0"/>
          <w:tab w:val="left" w:pos="426"/>
        </w:tabs>
        <w:ind w:left="426" w:hanging="51"/>
        <w:jc w:val="both"/>
        <w:rPr>
          <w:sz w:val="24"/>
          <w:szCs w:val="24"/>
        </w:rPr>
      </w:pPr>
    </w:p>
    <w:p w:rsidR="00AE1B64" w:rsidRDefault="00AE1B64" w:rsidP="00AE1B64">
      <w:pPr>
        <w:spacing w:before="60"/>
        <w:ind w:left="5954"/>
        <w:rPr>
          <w:sz w:val="24"/>
          <w:szCs w:val="24"/>
        </w:rPr>
      </w:pPr>
      <w:r>
        <w:rPr>
          <w:sz w:val="24"/>
        </w:rPr>
        <w:br w:type="page"/>
      </w:r>
      <w:r>
        <w:rPr>
          <w:sz w:val="24"/>
          <w:szCs w:val="24"/>
        </w:rPr>
        <w:lastRenderedPageBreak/>
        <w:t>Приложение № 2</w:t>
      </w:r>
    </w:p>
    <w:p w:rsidR="00AE1B64" w:rsidRDefault="00AE1B64" w:rsidP="00AE1B64">
      <w:pPr>
        <w:spacing w:before="60"/>
        <w:ind w:left="5954"/>
        <w:rPr>
          <w:sz w:val="24"/>
          <w:szCs w:val="24"/>
        </w:rPr>
      </w:pPr>
      <w:r>
        <w:rPr>
          <w:sz w:val="24"/>
          <w:szCs w:val="24"/>
        </w:rPr>
        <w:t>к Договору № ______________</w:t>
      </w:r>
    </w:p>
    <w:p w:rsidR="00AE1B64" w:rsidRDefault="007E662E" w:rsidP="00AE1B64">
      <w:pPr>
        <w:spacing w:before="60"/>
        <w:ind w:left="5954"/>
        <w:rPr>
          <w:sz w:val="24"/>
          <w:szCs w:val="24"/>
        </w:rPr>
      </w:pPr>
      <w:r>
        <w:rPr>
          <w:sz w:val="24"/>
          <w:szCs w:val="24"/>
        </w:rPr>
        <w:t>от «___» _________ 201</w:t>
      </w:r>
      <w:r w:rsidR="004E19C7">
        <w:rPr>
          <w:sz w:val="24"/>
          <w:szCs w:val="24"/>
        </w:rPr>
        <w:t>4</w:t>
      </w:r>
      <w:r w:rsidR="00AE1B64">
        <w:rPr>
          <w:sz w:val="24"/>
          <w:szCs w:val="24"/>
        </w:rPr>
        <w:t>года</w:t>
      </w:r>
    </w:p>
    <w:p w:rsidR="00AE1B64" w:rsidRDefault="00AE1B64" w:rsidP="00AE1B64">
      <w:pPr>
        <w:pStyle w:val="ConsNonformat"/>
        <w:widowControl/>
        <w:tabs>
          <w:tab w:val="left" w:pos="540"/>
          <w:tab w:val="left" w:pos="1946"/>
          <w:tab w:val="left" w:pos="7088"/>
        </w:tabs>
        <w:ind w:right="-93"/>
        <w:jc w:val="both"/>
        <w:rPr>
          <w:b/>
          <w:sz w:val="24"/>
          <w:szCs w:val="24"/>
        </w:rPr>
      </w:pPr>
    </w:p>
    <w:p w:rsidR="00AE1B64" w:rsidRDefault="00AE1B64" w:rsidP="00AE1B64">
      <w:pPr>
        <w:jc w:val="center"/>
        <w:rPr>
          <w:b/>
          <w:sz w:val="24"/>
          <w:szCs w:val="24"/>
        </w:rPr>
      </w:pPr>
      <w:r>
        <w:rPr>
          <w:b/>
          <w:sz w:val="24"/>
          <w:szCs w:val="24"/>
        </w:rPr>
        <w:t>ЗАДАНИЕ</w:t>
      </w:r>
    </w:p>
    <w:p w:rsidR="0097711A" w:rsidRDefault="0097711A" w:rsidP="00AE1B64">
      <w:pPr>
        <w:jc w:val="center"/>
        <w:rPr>
          <w:b/>
          <w:sz w:val="24"/>
          <w:szCs w:val="24"/>
        </w:rPr>
      </w:pPr>
    </w:p>
    <w:p w:rsidR="00AE1B64" w:rsidRPr="00A75F1F" w:rsidRDefault="00336DC5" w:rsidP="00AE1B64">
      <w:pPr>
        <w:pStyle w:val="af0"/>
        <w:numPr>
          <w:ilvl w:val="0"/>
          <w:numId w:val="15"/>
        </w:numPr>
        <w:tabs>
          <w:tab w:val="left" w:pos="284"/>
        </w:tabs>
        <w:ind w:left="0" w:firstLine="0"/>
        <w:jc w:val="both"/>
        <w:rPr>
          <w:sz w:val="24"/>
          <w:szCs w:val="24"/>
        </w:rPr>
      </w:pPr>
      <w:r w:rsidRPr="00A75F1F">
        <w:rPr>
          <w:sz w:val="24"/>
          <w:szCs w:val="24"/>
        </w:rPr>
        <w:t>Предположительный п</w:t>
      </w:r>
      <w:r w:rsidR="0097711A" w:rsidRPr="00A75F1F">
        <w:rPr>
          <w:sz w:val="24"/>
          <w:szCs w:val="24"/>
        </w:rPr>
        <w:t xml:space="preserve">еречень </w:t>
      </w:r>
      <w:r w:rsidRPr="00A75F1F">
        <w:rPr>
          <w:sz w:val="24"/>
          <w:szCs w:val="24"/>
        </w:rPr>
        <w:t xml:space="preserve">основных </w:t>
      </w:r>
      <w:r w:rsidR="0097711A" w:rsidRPr="00A75F1F">
        <w:rPr>
          <w:sz w:val="24"/>
          <w:szCs w:val="24"/>
        </w:rPr>
        <w:t xml:space="preserve">материалов </w:t>
      </w:r>
      <w:r w:rsidRPr="00A75F1F">
        <w:rPr>
          <w:sz w:val="24"/>
          <w:szCs w:val="24"/>
        </w:rPr>
        <w:t xml:space="preserve">необходимых </w:t>
      </w:r>
      <w:r w:rsidR="0097711A" w:rsidRPr="00A75F1F">
        <w:rPr>
          <w:sz w:val="24"/>
          <w:szCs w:val="24"/>
        </w:rPr>
        <w:t xml:space="preserve">для выполнения работ </w:t>
      </w:r>
      <w:r w:rsidRPr="00A75F1F">
        <w:rPr>
          <w:sz w:val="24"/>
          <w:szCs w:val="24"/>
        </w:rPr>
        <w:t xml:space="preserve">по обеспечению технической готовности ИТП объекта к </w:t>
      </w:r>
      <w:r w:rsidR="00A75F1F" w:rsidRPr="00A75F1F">
        <w:rPr>
          <w:sz w:val="24"/>
        </w:rPr>
        <w:t>установке (замене) узла</w:t>
      </w:r>
      <w:r w:rsidR="00A75F1F">
        <w:rPr>
          <w:sz w:val="24"/>
        </w:rPr>
        <w:t>(-ов)</w:t>
      </w:r>
      <w:r w:rsidR="00A75F1F" w:rsidRPr="00A75F1F">
        <w:rPr>
          <w:sz w:val="24"/>
        </w:rPr>
        <w:t xml:space="preserve"> учета тепловой энергии</w:t>
      </w:r>
      <w:r w:rsidR="00A75F1F">
        <w:rPr>
          <w:sz w:val="24"/>
          <w:szCs w:val="24"/>
        </w:rPr>
        <w:t>.</w:t>
      </w:r>
    </w:p>
    <w:tbl>
      <w:tblPr>
        <w:tblW w:w="9229" w:type="dxa"/>
        <w:tblInd w:w="93" w:type="dxa"/>
        <w:tblLook w:val="04A0" w:firstRow="1" w:lastRow="0" w:firstColumn="1" w:lastColumn="0" w:noHBand="0" w:noVBand="1"/>
      </w:tblPr>
      <w:tblGrid>
        <w:gridCol w:w="617"/>
        <w:gridCol w:w="6486"/>
        <w:gridCol w:w="1134"/>
        <w:gridCol w:w="992"/>
      </w:tblGrid>
      <w:tr w:rsidR="0097711A" w:rsidRPr="0097711A" w:rsidTr="0097711A">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11A" w:rsidRPr="0097711A" w:rsidRDefault="0097711A" w:rsidP="0097711A">
            <w:pPr>
              <w:widowControl/>
              <w:autoSpaceDE/>
              <w:autoSpaceDN/>
              <w:adjustRightInd/>
              <w:jc w:val="center"/>
              <w:rPr>
                <w:bCs/>
                <w:sz w:val="24"/>
                <w:szCs w:val="24"/>
              </w:rPr>
            </w:pPr>
            <w:r w:rsidRPr="0097711A">
              <w:rPr>
                <w:bCs/>
                <w:sz w:val="24"/>
                <w:szCs w:val="24"/>
              </w:rPr>
              <w:t>№ п/п</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bCs/>
                <w:color w:val="000000"/>
                <w:sz w:val="24"/>
                <w:szCs w:val="24"/>
              </w:rPr>
            </w:pPr>
            <w:r w:rsidRPr="0097711A">
              <w:rPr>
                <w:bCs/>
                <w:color w:val="000000"/>
                <w:sz w:val="24"/>
                <w:szCs w:val="24"/>
              </w:rPr>
              <w:t>Наименование оборудования и материалов</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bCs/>
                <w:sz w:val="24"/>
                <w:szCs w:val="24"/>
              </w:rPr>
            </w:pPr>
            <w:r w:rsidRPr="0097711A">
              <w:rPr>
                <w:bCs/>
                <w:sz w:val="24"/>
                <w:szCs w:val="24"/>
              </w:rPr>
              <w:t>Ед. изм.</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bCs/>
                <w:color w:val="000000"/>
                <w:sz w:val="24"/>
                <w:szCs w:val="24"/>
              </w:rPr>
            </w:pPr>
            <w:r w:rsidRPr="0097711A">
              <w:rPr>
                <w:bCs/>
                <w:color w:val="000000"/>
                <w:sz w:val="24"/>
                <w:szCs w:val="24"/>
              </w:rPr>
              <w:t>Кол-во</w:t>
            </w: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Запорная фланцевая</w:t>
            </w:r>
            <w:r w:rsidR="007E6971" w:rsidRPr="007E6971">
              <w:rPr>
                <w:sz w:val="24"/>
                <w:szCs w:val="24"/>
              </w:rPr>
              <w:t>/</w:t>
            </w:r>
            <w:r w:rsidR="007E6971">
              <w:rPr>
                <w:sz w:val="24"/>
                <w:szCs w:val="24"/>
              </w:rPr>
              <w:t>сварная</w:t>
            </w:r>
            <w:r>
              <w:rPr>
                <w:sz w:val="24"/>
                <w:szCs w:val="24"/>
              </w:rPr>
              <w:t xml:space="preserve"> арматура (№№ 1,2)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2</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Запорная фланцевая</w:t>
            </w:r>
            <w:r w:rsidR="007E6971" w:rsidRPr="007E6971">
              <w:rPr>
                <w:sz w:val="24"/>
                <w:szCs w:val="24"/>
              </w:rPr>
              <w:t>/</w:t>
            </w:r>
            <w:r w:rsidR="007E6971">
              <w:rPr>
                <w:sz w:val="24"/>
                <w:szCs w:val="24"/>
              </w:rPr>
              <w:t>сварная</w:t>
            </w:r>
            <w:r>
              <w:rPr>
                <w:sz w:val="24"/>
                <w:szCs w:val="24"/>
              </w:rPr>
              <w:t xml:space="preserve"> арматура (№№ 4,5)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3</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 xml:space="preserve">Запорная </w:t>
            </w:r>
            <w:r w:rsidR="007E6971">
              <w:rPr>
                <w:sz w:val="24"/>
                <w:szCs w:val="24"/>
              </w:rPr>
              <w:t>фланцевая</w:t>
            </w:r>
            <w:r w:rsidR="007E6971" w:rsidRPr="007E6971">
              <w:rPr>
                <w:sz w:val="24"/>
                <w:szCs w:val="24"/>
              </w:rPr>
              <w:t>/</w:t>
            </w:r>
            <w:r>
              <w:rPr>
                <w:sz w:val="24"/>
                <w:szCs w:val="24"/>
              </w:rPr>
              <w:t>сварная арматура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4</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Регулир</w:t>
            </w:r>
            <w:r>
              <w:rPr>
                <w:sz w:val="24"/>
                <w:szCs w:val="24"/>
              </w:rPr>
              <w:t>овочная фланцевая арматура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5</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Запорная муфтовая арматура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6</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Default="007E68DE" w:rsidP="0097711A">
            <w:pPr>
              <w:widowControl/>
              <w:autoSpaceDE/>
              <w:autoSpaceDN/>
              <w:adjustRightInd/>
              <w:rPr>
                <w:sz w:val="24"/>
                <w:szCs w:val="24"/>
              </w:rPr>
            </w:pPr>
            <w:r w:rsidRPr="007E68DE">
              <w:rPr>
                <w:sz w:val="24"/>
                <w:szCs w:val="24"/>
              </w:rPr>
              <w:t>Затвор дискового поворотного (линия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7</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Фильтр</w:t>
            </w:r>
            <w:r w:rsidR="007E68DE">
              <w:t xml:space="preserve"> </w:t>
            </w:r>
            <w:r w:rsidR="007E68DE" w:rsidRPr="007E68DE">
              <w:rPr>
                <w:sz w:val="24"/>
                <w:szCs w:val="24"/>
              </w:rPr>
              <w:t>с магнитной вставкой типа ФМФ</w:t>
            </w:r>
            <w:r>
              <w:rPr>
                <w:sz w:val="24"/>
                <w:szCs w:val="24"/>
              </w:rPr>
              <w:t xml:space="preserve"> 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8</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 xml:space="preserve">Грязевик </w:t>
            </w:r>
            <w:r w:rsidR="007E68DE">
              <w:rPr>
                <w:sz w:val="24"/>
                <w:szCs w:val="24"/>
              </w:rPr>
              <w:t xml:space="preserve">абонентский </w:t>
            </w:r>
            <w:r>
              <w:rPr>
                <w:sz w:val="24"/>
                <w:szCs w:val="24"/>
              </w:rPr>
              <w:t>Ду=</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9</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Default="007E68DE" w:rsidP="0097711A">
            <w:pPr>
              <w:widowControl/>
              <w:autoSpaceDE/>
              <w:autoSpaceDN/>
              <w:adjustRightInd/>
              <w:rPr>
                <w:sz w:val="24"/>
                <w:szCs w:val="24"/>
              </w:rPr>
            </w:pPr>
            <w:r w:rsidRPr="007E68DE">
              <w:rPr>
                <w:sz w:val="24"/>
                <w:szCs w:val="24"/>
              </w:rPr>
              <w:t>Обратный клапан на линии подмеса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10</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7E68DE" w:rsidRDefault="007E68DE" w:rsidP="0097711A">
            <w:pPr>
              <w:widowControl/>
              <w:autoSpaceDE/>
              <w:autoSpaceDN/>
              <w:adjustRightInd/>
              <w:rPr>
                <w:sz w:val="24"/>
                <w:szCs w:val="24"/>
              </w:rPr>
            </w:pPr>
            <w:r w:rsidRPr="007E68DE">
              <w:rPr>
                <w:sz w:val="24"/>
                <w:szCs w:val="24"/>
              </w:rPr>
              <w:t>Предохранительный клапан</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7E68DE"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11</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7E68DE" w:rsidRDefault="007E68DE" w:rsidP="0097711A">
            <w:pPr>
              <w:widowControl/>
              <w:autoSpaceDE/>
              <w:autoSpaceDN/>
              <w:adjustRightInd/>
              <w:rPr>
                <w:sz w:val="24"/>
                <w:szCs w:val="24"/>
              </w:rPr>
            </w:pPr>
            <w:r w:rsidRPr="007E68DE">
              <w:rPr>
                <w:sz w:val="24"/>
                <w:szCs w:val="24"/>
              </w:rPr>
              <w:t>Регулятор температуры смешения на линии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7E68DE"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12</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Приборы КИП (манометры</w:t>
            </w:r>
            <w:r w:rsidR="007E68DE">
              <w:rPr>
                <w:sz w:val="24"/>
                <w:szCs w:val="24"/>
              </w:rPr>
              <w:t>,</w:t>
            </w:r>
            <w:r w:rsidR="007E68DE">
              <w:t xml:space="preserve"> </w:t>
            </w:r>
            <w:r w:rsidR="007E68DE" w:rsidRPr="007E68DE">
              <w:rPr>
                <w:sz w:val="24"/>
                <w:szCs w:val="24"/>
              </w:rPr>
              <w:t>термометры</w:t>
            </w:r>
            <w:r w:rsidRPr="0097711A">
              <w:rPr>
                <w:sz w:val="24"/>
                <w:szCs w:val="24"/>
              </w:rPr>
              <w:t>) вместе с арматурой</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7E68DE" w:rsidRPr="0097711A" w:rsidTr="00E5424C">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13</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97711A">
              <w:rPr>
                <w:sz w:val="24"/>
                <w:szCs w:val="24"/>
              </w:rPr>
              <w:t>Сантехнические материалы (трубы, фланцы, отводы, крепеж и т.п.)</w:t>
            </w:r>
          </w:p>
        </w:tc>
        <w:tc>
          <w:tcPr>
            <w:tcW w:w="2126" w:type="dxa"/>
            <w:gridSpan w:val="2"/>
            <w:tcBorders>
              <w:top w:val="nil"/>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По факту</w:t>
            </w: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14</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Металлические двери в сборе (полотно, коробка, петли, замок)</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15</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Решетки на окна</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A027E5" w:rsidP="0097711A">
            <w:pPr>
              <w:widowControl/>
              <w:autoSpaceDE/>
              <w:autoSpaceDN/>
              <w:adjustRightInd/>
              <w:jc w:val="center"/>
              <w:rPr>
                <w:color w:val="000000"/>
                <w:sz w:val="24"/>
                <w:szCs w:val="24"/>
              </w:rPr>
            </w:pPr>
            <w:r>
              <w:rPr>
                <w:color w:val="000000"/>
                <w:sz w:val="24"/>
                <w:szCs w:val="24"/>
              </w:rPr>
              <w:t>кг.</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p>
        </w:tc>
      </w:tr>
      <w:tr w:rsidR="007E68DE" w:rsidRPr="0097711A" w:rsidTr="00E5424C">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16</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Восстановление стеновых сооружений в проходах</w:t>
            </w:r>
          </w:p>
        </w:tc>
        <w:tc>
          <w:tcPr>
            <w:tcW w:w="2126" w:type="dxa"/>
            <w:gridSpan w:val="2"/>
            <w:tcBorders>
              <w:top w:val="nil"/>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По факту</w:t>
            </w: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7</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Теплоизоляция из вспененного каучука</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п.м.</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8</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 xml:space="preserve">Установка </w:t>
            </w:r>
            <w:r w:rsidR="007E68DE" w:rsidRPr="007E68DE">
              <w:rPr>
                <w:sz w:val="24"/>
                <w:szCs w:val="24"/>
              </w:rPr>
              <w:t>электрооборудования внутри ИТП</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336DC5">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9</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Прокладка проводов</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п.м.</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97711A" w:rsidRPr="0097711A" w:rsidTr="00336DC5">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20</w:t>
            </w:r>
          </w:p>
        </w:tc>
        <w:tc>
          <w:tcPr>
            <w:tcW w:w="6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Прокладка питающего кабеля от ГРЩ</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п.м.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336DC5" w:rsidRPr="0097711A" w:rsidTr="00336DC5">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Default="00336DC5" w:rsidP="0097711A">
            <w:pPr>
              <w:widowControl/>
              <w:autoSpaceDE/>
              <w:autoSpaceDN/>
              <w:adjustRightInd/>
              <w:jc w:val="center"/>
              <w:rPr>
                <w:color w:val="000000"/>
                <w:sz w:val="24"/>
                <w:szCs w:val="24"/>
              </w:rPr>
            </w:pPr>
            <w:r>
              <w:rPr>
                <w:color w:val="000000"/>
                <w:sz w:val="24"/>
                <w:szCs w:val="24"/>
              </w:rPr>
              <w:t>21</w:t>
            </w:r>
          </w:p>
        </w:tc>
        <w:tc>
          <w:tcPr>
            <w:tcW w:w="6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jc w:val="center"/>
              <w:rPr>
                <w:color w:val="000000"/>
                <w:sz w:val="24"/>
                <w:szCs w:val="24"/>
              </w:rPr>
            </w:pPr>
          </w:p>
        </w:tc>
      </w:tr>
    </w:tbl>
    <w:p w:rsidR="001C65FC" w:rsidRDefault="001C65FC" w:rsidP="00AE1B64">
      <w:pPr>
        <w:rPr>
          <w:sz w:val="24"/>
          <w:szCs w:val="24"/>
        </w:rPr>
      </w:pPr>
    </w:p>
    <w:p w:rsidR="00AE1B64" w:rsidRDefault="00336DC5" w:rsidP="00AE1B64">
      <w:pPr>
        <w:rPr>
          <w:sz w:val="24"/>
          <w:szCs w:val="24"/>
        </w:rPr>
      </w:pPr>
      <w:r>
        <w:rPr>
          <w:sz w:val="24"/>
          <w:szCs w:val="24"/>
        </w:rPr>
        <w:t>2.</w:t>
      </w:r>
      <w:r w:rsidR="00AE1B64">
        <w:rPr>
          <w:sz w:val="24"/>
          <w:szCs w:val="24"/>
        </w:rPr>
        <w:t xml:space="preserve"> Количество узлов коммерческого учета тепловой энергии и теплоносителя (УУТЭ), подлежащих установке - ______ (под УУТЭ – подразумевается комплект приборов и устройств, обеспечивающий учет тепловой энергии, массы (объема) теплоносителя, а также контроль и регистрацию его параметров).</w:t>
      </w:r>
    </w:p>
    <w:p w:rsidR="00AE1B64" w:rsidRDefault="00AE1B64" w:rsidP="00AE1B64">
      <w:pPr>
        <w:rPr>
          <w:sz w:val="24"/>
          <w:szCs w:val="24"/>
        </w:rPr>
      </w:pPr>
      <w:r>
        <w:rPr>
          <w:sz w:val="24"/>
          <w:szCs w:val="24"/>
        </w:rPr>
        <w:t>3. Место (места) установки УУТЭ (перечень ИТП):</w:t>
      </w:r>
    </w:p>
    <w:p w:rsidR="00AE1B64" w:rsidRDefault="00AE1B64" w:rsidP="00AE1B64">
      <w:pPr>
        <w:rPr>
          <w:sz w:val="24"/>
          <w:szCs w:val="24"/>
        </w:rPr>
      </w:pPr>
      <w:r>
        <w:rPr>
          <w:sz w:val="24"/>
          <w:szCs w:val="24"/>
        </w:rPr>
        <w:t>____________________________,</w:t>
      </w:r>
      <w:r w:rsidR="00E5424C">
        <w:rPr>
          <w:sz w:val="24"/>
          <w:szCs w:val="24"/>
        </w:rPr>
        <w:t xml:space="preserve"> </w:t>
      </w:r>
      <w:r>
        <w:rPr>
          <w:sz w:val="24"/>
          <w:szCs w:val="24"/>
        </w:rPr>
        <w:t>____________________________, ____________________________, ____________________________, ____________________________, ____________________________,</w:t>
      </w:r>
      <w:r w:rsidR="00E5424C">
        <w:rPr>
          <w:sz w:val="24"/>
          <w:szCs w:val="24"/>
        </w:rPr>
        <w:t xml:space="preserve"> </w:t>
      </w:r>
    </w:p>
    <w:p w:rsidR="00AE1B64" w:rsidRDefault="00AE1B64" w:rsidP="00AE1B64">
      <w:pPr>
        <w:rPr>
          <w:sz w:val="24"/>
          <w:szCs w:val="24"/>
        </w:rPr>
      </w:pPr>
    </w:p>
    <w:p w:rsidR="00AE1B64" w:rsidRDefault="00AE1B64" w:rsidP="00AE1B64">
      <w:pPr>
        <w:rPr>
          <w:sz w:val="24"/>
          <w:szCs w:val="24"/>
        </w:rPr>
      </w:pPr>
      <w:r>
        <w:rPr>
          <w:sz w:val="24"/>
          <w:szCs w:val="24"/>
        </w:rPr>
        <w:t>находящиеся в многоквартирном доме, расположенном по адресу: г. Санкт-Петербург, _________________________</w:t>
      </w:r>
    </w:p>
    <w:p w:rsidR="00AE1B64" w:rsidRDefault="00AE1B64" w:rsidP="00AE1B64">
      <w:pPr>
        <w:rPr>
          <w:color w:val="000000"/>
          <w:sz w:val="24"/>
          <w:szCs w:val="24"/>
        </w:rPr>
      </w:pPr>
      <w:r>
        <w:rPr>
          <w:sz w:val="24"/>
          <w:szCs w:val="24"/>
        </w:rPr>
        <w:lastRenderedPageBreak/>
        <w:t>4. Примерный состав УУТЭ</w:t>
      </w:r>
    </w:p>
    <w:p w:rsidR="00AE1B64" w:rsidRDefault="00AE1B64" w:rsidP="00AE1B64">
      <w:pPr>
        <w:jc w:val="center"/>
        <w:rPr>
          <w:color w:val="000000"/>
          <w:sz w:val="24"/>
          <w:szCs w:val="24"/>
        </w:rPr>
      </w:pPr>
    </w:p>
    <w:tbl>
      <w:tblPr>
        <w:tblW w:w="4850" w:type="pct"/>
        <w:tblCellMar>
          <w:left w:w="0" w:type="dxa"/>
          <w:right w:w="0" w:type="dxa"/>
        </w:tblCellMar>
        <w:tblLook w:val="00A0" w:firstRow="1" w:lastRow="0" w:firstColumn="1" w:lastColumn="0" w:noHBand="0" w:noVBand="0"/>
      </w:tblPr>
      <w:tblGrid>
        <w:gridCol w:w="1541"/>
        <w:gridCol w:w="2587"/>
        <w:gridCol w:w="1812"/>
        <w:gridCol w:w="1812"/>
        <w:gridCol w:w="2381"/>
      </w:tblGrid>
      <w:tr w:rsidR="00AE1B64" w:rsidTr="00AE1B64">
        <w:tc>
          <w:tcPr>
            <w:tcW w:w="7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rPr>
                <w:color w:val="000000"/>
                <w:sz w:val="24"/>
                <w:szCs w:val="24"/>
              </w:rPr>
            </w:pPr>
            <w:r>
              <w:rPr>
                <w:color w:val="000000"/>
                <w:sz w:val="24"/>
                <w:szCs w:val="24"/>
              </w:rPr>
              <w:t>Трубопровод</w:t>
            </w:r>
          </w:p>
        </w:tc>
        <w:tc>
          <w:tcPr>
            <w:tcW w:w="12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Прибор учета</w:t>
            </w:r>
          </w:p>
        </w:tc>
        <w:tc>
          <w:tcPr>
            <w:tcW w:w="9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Наименование</w:t>
            </w:r>
          </w:p>
        </w:tc>
        <w:tc>
          <w:tcPr>
            <w:tcW w:w="9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Класс точности</w:t>
            </w:r>
          </w:p>
        </w:tc>
        <w:tc>
          <w:tcPr>
            <w:tcW w:w="118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jc w:val="center"/>
              <w:rPr>
                <w:color w:val="000000"/>
                <w:sz w:val="24"/>
                <w:szCs w:val="24"/>
              </w:rPr>
            </w:pPr>
            <w:r>
              <w:rPr>
                <w:color w:val="000000"/>
                <w:sz w:val="24"/>
                <w:szCs w:val="24"/>
              </w:rPr>
              <w:t>Диапазон измерений</w:t>
            </w:r>
          </w:p>
        </w:tc>
      </w:tr>
      <w:tr w:rsidR="00AE1B64" w:rsidTr="00AE1B64">
        <w:tc>
          <w:tcPr>
            <w:tcW w:w="76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E1B64" w:rsidRDefault="00AE1B64"/>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sz w:val="24"/>
                <w:szCs w:val="24"/>
              </w:rPr>
              <w:t>теплосчетчик (вычислитель количества теплоты)</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tc>
      </w:tr>
      <w:tr w:rsidR="00AE1B64" w:rsidTr="00AE1B64">
        <w:tc>
          <w:tcPr>
            <w:tcW w:w="767"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AE1B64" w:rsidRDefault="00AE1B64">
            <w:pPr>
              <w:ind w:left="-57" w:right="-57"/>
              <w:jc w:val="center"/>
              <w:rPr>
                <w:color w:val="000000"/>
                <w:sz w:val="24"/>
                <w:szCs w:val="24"/>
              </w:rPr>
            </w:pPr>
            <w:r>
              <w:rPr>
                <w:color w:val="000000"/>
                <w:sz w:val="24"/>
                <w:szCs w:val="24"/>
              </w:rPr>
              <w:t>Подающий трубопровод</w:t>
            </w:r>
          </w:p>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8564B2" w:rsidRDefault="008564B2" w:rsidP="008564B2">
            <w:pPr>
              <w:ind w:right="-57"/>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 xml:space="preserve">Комплект термопреобразователей сопротивления </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8564B2">
        <w:tc>
          <w:tcPr>
            <w:tcW w:w="0" w:type="auto"/>
            <w:vMerge/>
            <w:tcBorders>
              <w:top w:val="nil"/>
              <w:left w:val="single" w:sz="8" w:space="0" w:color="000000"/>
              <w:bottom w:val="single" w:sz="4" w:space="0" w:color="auto"/>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8564B2">
        <w:tc>
          <w:tcPr>
            <w:tcW w:w="767" w:type="pct"/>
            <w:vMerge w:val="restar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AE1B64" w:rsidRDefault="00AE1B64">
            <w:pPr>
              <w:ind w:left="-57" w:right="-57"/>
              <w:jc w:val="center"/>
              <w:rPr>
                <w:color w:val="000000"/>
                <w:sz w:val="24"/>
                <w:szCs w:val="24"/>
              </w:rPr>
            </w:pPr>
            <w:r>
              <w:rPr>
                <w:color w:val="000000"/>
                <w:sz w:val="24"/>
                <w:szCs w:val="24"/>
              </w:rPr>
              <w:t>Обратный трубопровод</w:t>
            </w:r>
          </w:p>
        </w:tc>
        <w:tc>
          <w:tcPr>
            <w:tcW w:w="125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Комплект термопреобразователей сопротивления</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rPr>
          <w:trHeight w:val="516"/>
        </w:trPr>
        <w:tc>
          <w:tcPr>
            <w:tcW w:w="767"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Трубопровод ГВС</w:t>
            </w: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Термосопротивление</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bl>
    <w:p w:rsidR="00AE1B64" w:rsidRDefault="00AE1B64" w:rsidP="00AE1B64">
      <w:pPr>
        <w:rPr>
          <w:color w:val="000000"/>
          <w:sz w:val="24"/>
          <w:szCs w:val="24"/>
        </w:rPr>
      </w:pPr>
    </w:p>
    <w:p w:rsidR="00AE1B64" w:rsidRDefault="00AE1B64" w:rsidP="00AE1B64">
      <w:pPr>
        <w:jc w:val="both"/>
        <w:rPr>
          <w:sz w:val="24"/>
          <w:szCs w:val="24"/>
        </w:rPr>
      </w:pPr>
      <w:r>
        <w:rPr>
          <w:sz w:val="24"/>
          <w:szCs w:val="24"/>
        </w:rPr>
        <w:t>5. Каждый узел учета тепловой энергии должен обеспечивать учет тепловой энергии, массы (объема) теплоносителя, а также контроль и регистрацию его параметров с учетом нагрузок по отоплению и горячему водоснабжению согласно паспорта узла присоединения.</w:t>
      </w:r>
    </w:p>
    <w:p w:rsidR="00AE1B64" w:rsidRDefault="00AE1B64" w:rsidP="00AE1B64"/>
    <w:p w:rsidR="00AE1B64" w:rsidRDefault="00AE1B64" w:rsidP="00AE1B64">
      <w:pPr>
        <w:jc w:val="both"/>
        <w:rPr>
          <w:sz w:val="24"/>
          <w:szCs w:val="24"/>
        </w:rPr>
      </w:pPr>
      <w:r>
        <w:rPr>
          <w:sz w:val="24"/>
          <w:szCs w:val="24"/>
        </w:rPr>
        <w:t>6</w:t>
      </w:r>
      <w:r>
        <w:rPr>
          <w:sz w:val="22"/>
          <w:szCs w:val="22"/>
        </w:rPr>
        <w:t xml:space="preserve"> </w:t>
      </w:r>
      <w:r>
        <w:rPr>
          <w:sz w:val="24"/>
          <w:szCs w:val="24"/>
        </w:rPr>
        <w:t>Объем работ, выполняемых Исполнителем</w:t>
      </w:r>
      <w:r>
        <w:rPr>
          <w:sz w:val="24"/>
          <w:szCs w:val="24"/>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8896"/>
      </w:tblGrid>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1.</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Обследование места установки УУТЭ</w:t>
            </w:r>
          </w:p>
        </w:tc>
      </w:tr>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2.</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 xml:space="preserve">Разработка </w:t>
            </w:r>
            <w:r w:rsidR="00C03091">
              <w:rPr>
                <w:sz w:val="24"/>
                <w:szCs w:val="24"/>
              </w:rPr>
              <w:t xml:space="preserve">(согласование) проектно-сметной документации </w:t>
            </w:r>
            <w:r>
              <w:rPr>
                <w:sz w:val="24"/>
                <w:szCs w:val="24"/>
              </w:rPr>
              <w:t>УУТЭ</w:t>
            </w:r>
          </w:p>
        </w:tc>
      </w:tr>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3.</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Комплектация оборудованием и материалами</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highlight w:val="yellow"/>
              </w:rPr>
            </w:pPr>
            <w:r w:rsidRPr="00E5424C">
              <w:rPr>
                <w:sz w:val="24"/>
                <w:szCs w:val="24"/>
              </w:rPr>
              <w:t>4.</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E5424C" w:rsidP="00E5424C">
            <w:pPr>
              <w:rPr>
                <w:sz w:val="24"/>
                <w:szCs w:val="24"/>
                <w:highlight w:val="yellow"/>
              </w:rPr>
            </w:pPr>
            <w:r>
              <w:rPr>
                <w:sz w:val="24"/>
                <w:szCs w:val="24"/>
              </w:rPr>
              <w:t>Работы по обеспечению технической готовности ИТП объекта к совершению действий для установки коммерческого узла учета тепловой энергии</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5.</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Монтаж УУТЭ в соответствии с проектом</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6.</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Пуско-наладочные работы, сдача УУТЭ в эксплуатацию</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7.</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Работы по защите трубопроводов от коррозии и восстановление теплоизоляции</w:t>
            </w:r>
          </w:p>
        </w:tc>
      </w:tr>
    </w:tbl>
    <w:p w:rsidR="00AE1B64" w:rsidRDefault="00AE1B64" w:rsidP="00AE1B64">
      <w:pPr>
        <w:rPr>
          <w:sz w:val="24"/>
          <w:szCs w:val="24"/>
        </w:rPr>
      </w:pPr>
    </w:p>
    <w:p w:rsidR="00AE1B64" w:rsidRDefault="00AE1B64" w:rsidP="00AE1B64">
      <w:pPr>
        <w:pStyle w:val="ab"/>
        <w:ind w:left="0"/>
        <w:jc w:val="both"/>
        <w:rPr>
          <w:sz w:val="24"/>
          <w:szCs w:val="24"/>
        </w:rPr>
      </w:pPr>
      <w:r>
        <w:rPr>
          <w:sz w:val="24"/>
          <w:szCs w:val="24"/>
        </w:rPr>
        <w:t>7. Учет потребляемой энергии и теплоносителя должен быть организован в соответствии с «Правилами учета тепловой энергии и теплоносителя».</w:t>
      </w:r>
    </w:p>
    <w:p w:rsidR="00AE1B64" w:rsidRDefault="00AE1B64" w:rsidP="00AE1B64">
      <w:pPr>
        <w:pStyle w:val="ab"/>
        <w:ind w:left="0"/>
        <w:jc w:val="both"/>
        <w:rPr>
          <w:sz w:val="24"/>
          <w:szCs w:val="24"/>
        </w:rPr>
      </w:pPr>
      <w:r>
        <w:rPr>
          <w:sz w:val="24"/>
          <w:szCs w:val="24"/>
        </w:rPr>
        <w:t>8. Метрологические характеристики применяемых средств измерения должны соответствовать «Правилам учета тепловой энергии и теплоносителя».</w:t>
      </w:r>
    </w:p>
    <w:p w:rsidR="00AE1B64" w:rsidRDefault="00AE1B64" w:rsidP="00AE1B64">
      <w:pPr>
        <w:pStyle w:val="ab"/>
        <w:ind w:left="0"/>
        <w:jc w:val="both"/>
        <w:rPr>
          <w:sz w:val="24"/>
          <w:szCs w:val="24"/>
        </w:rPr>
      </w:pPr>
      <w:r>
        <w:rPr>
          <w:sz w:val="24"/>
          <w:szCs w:val="24"/>
        </w:rPr>
        <w:t>9. Функциональные возможности применяемого теплосчетчика (вычислителя количества теплоты) должны обеспечивать:</w:t>
      </w:r>
    </w:p>
    <w:p w:rsidR="00AE1B64" w:rsidRDefault="00AE1B64" w:rsidP="00AE1B64">
      <w:pPr>
        <w:pStyle w:val="ab"/>
        <w:jc w:val="both"/>
        <w:rPr>
          <w:sz w:val="24"/>
          <w:szCs w:val="24"/>
        </w:rPr>
      </w:pPr>
      <w:r>
        <w:rPr>
          <w:sz w:val="24"/>
          <w:szCs w:val="24"/>
        </w:rPr>
        <w:tab/>
        <w:t>формирование часовых и суточных архивов результатов измерений;</w:t>
      </w:r>
    </w:p>
    <w:p w:rsidR="00AE1B64" w:rsidRDefault="00AE1B64" w:rsidP="00AE1B64">
      <w:pPr>
        <w:pStyle w:val="ab"/>
        <w:jc w:val="both"/>
        <w:rPr>
          <w:sz w:val="24"/>
          <w:szCs w:val="24"/>
        </w:rPr>
      </w:pPr>
      <w:r>
        <w:rPr>
          <w:sz w:val="24"/>
          <w:szCs w:val="24"/>
        </w:rPr>
        <w:tab/>
        <w:t>регистрацию нештатных ситуаций и их длительность.</w:t>
      </w:r>
    </w:p>
    <w:p w:rsidR="00AE1B64" w:rsidRDefault="00AE1B64" w:rsidP="00AE1B64">
      <w:pPr>
        <w:pStyle w:val="ab"/>
        <w:ind w:left="0"/>
        <w:jc w:val="both"/>
        <w:rPr>
          <w:sz w:val="24"/>
          <w:szCs w:val="24"/>
        </w:rPr>
      </w:pPr>
      <w:r>
        <w:rPr>
          <w:sz w:val="24"/>
          <w:szCs w:val="24"/>
        </w:rPr>
        <w:t xml:space="preserve">10. Дополнительные потери давления по подающим и обратным трубопроводам, связанным с установкой расходомеров, не должны превышать </w:t>
      </w:r>
      <w:smartTag w:uri="urn:schemas-microsoft-com:office:smarttags" w:element="metricconverter">
        <w:smartTagPr>
          <w:attr w:name="ProductID" w:val="1,0 м"/>
        </w:smartTagPr>
        <w:r>
          <w:rPr>
            <w:sz w:val="24"/>
            <w:szCs w:val="24"/>
          </w:rPr>
          <w:t>1,0 м</w:t>
        </w:r>
      </w:smartTag>
      <w:r>
        <w:rPr>
          <w:sz w:val="24"/>
          <w:szCs w:val="24"/>
        </w:rPr>
        <w:t>.вод.ст.</w:t>
      </w:r>
    </w:p>
    <w:p w:rsidR="00AE1B64" w:rsidRDefault="00AE1B64" w:rsidP="00AE1B64">
      <w:pPr>
        <w:pStyle w:val="ab"/>
        <w:ind w:left="0"/>
        <w:jc w:val="both"/>
        <w:rPr>
          <w:sz w:val="24"/>
          <w:szCs w:val="24"/>
        </w:rPr>
      </w:pPr>
      <w:r w:rsidRPr="00700340">
        <w:rPr>
          <w:sz w:val="24"/>
          <w:szCs w:val="24"/>
        </w:rPr>
        <w:t xml:space="preserve">11. Для обеспечения непрерывного автоматического контроля за работой УУТЭ -  теплосчетчик (вычислитель количества теплоты), оборудуется устройством передачи данных, совместимым с </w:t>
      </w:r>
      <w:r w:rsidRPr="00700340">
        <w:rPr>
          <w:sz w:val="24"/>
          <w:szCs w:val="24"/>
        </w:rPr>
        <w:lastRenderedPageBreak/>
        <w:t>системой сбора информации Заказчика (АС ВиП) и обеспечивающим передачу всей необходимой информации в АС ВиП.</w:t>
      </w:r>
    </w:p>
    <w:p w:rsidR="00AE1B64" w:rsidRDefault="00AE1B64" w:rsidP="00AE1B64">
      <w:pPr>
        <w:jc w:val="both"/>
        <w:rPr>
          <w:sz w:val="24"/>
          <w:szCs w:val="24"/>
        </w:rPr>
      </w:pPr>
      <w:r>
        <w:rPr>
          <w:sz w:val="24"/>
          <w:szCs w:val="24"/>
        </w:rPr>
        <w:t>12. Применяемые формулы вычисления тепловой энергии:</w:t>
      </w:r>
    </w:p>
    <w:p w:rsidR="00AE1B64" w:rsidRDefault="00AE1B64" w:rsidP="00AE1B64">
      <w:pPr>
        <w:jc w:val="both"/>
        <w:rPr>
          <w:sz w:val="24"/>
          <w:szCs w:val="24"/>
        </w:rPr>
      </w:pPr>
      <w:r>
        <w:rPr>
          <w:sz w:val="24"/>
          <w:szCs w:val="24"/>
          <w:lang w:val="en-US"/>
        </w:rPr>
        <w:t>Qo</w:t>
      </w:r>
      <w:r>
        <w:rPr>
          <w:sz w:val="24"/>
          <w:szCs w:val="24"/>
        </w:rPr>
        <w:t xml:space="preserve"> = </w:t>
      </w:r>
      <w:r>
        <w:rPr>
          <w:sz w:val="24"/>
          <w:szCs w:val="24"/>
          <w:lang w:val="en-US"/>
        </w:rPr>
        <w:t>M</w:t>
      </w:r>
      <w:r>
        <w:rPr>
          <w:sz w:val="24"/>
          <w:szCs w:val="24"/>
        </w:rPr>
        <w:t>1(</w:t>
      </w:r>
      <w:r>
        <w:rPr>
          <w:sz w:val="24"/>
          <w:szCs w:val="24"/>
          <w:lang w:val="en-US"/>
        </w:rPr>
        <w:t>h</w:t>
      </w:r>
      <w:r>
        <w:rPr>
          <w:sz w:val="24"/>
          <w:szCs w:val="24"/>
        </w:rPr>
        <w:t>1-</w:t>
      </w:r>
      <w:r>
        <w:rPr>
          <w:sz w:val="24"/>
          <w:szCs w:val="24"/>
          <w:lang w:val="en-US"/>
        </w:rPr>
        <w:t>h</w:t>
      </w:r>
      <w:r>
        <w:rPr>
          <w:sz w:val="24"/>
          <w:szCs w:val="24"/>
        </w:rPr>
        <w:t xml:space="preserve">хв) - </w:t>
      </w:r>
      <w:r>
        <w:rPr>
          <w:sz w:val="24"/>
          <w:szCs w:val="24"/>
          <w:lang w:val="en-US"/>
        </w:rPr>
        <w:t>M</w:t>
      </w:r>
      <w:r>
        <w:rPr>
          <w:sz w:val="24"/>
          <w:szCs w:val="24"/>
        </w:rPr>
        <w:t>2(</w:t>
      </w:r>
      <w:r>
        <w:rPr>
          <w:sz w:val="24"/>
          <w:szCs w:val="24"/>
          <w:lang w:val="en-US"/>
        </w:rPr>
        <w:t>h</w:t>
      </w:r>
      <w:r>
        <w:rPr>
          <w:sz w:val="24"/>
          <w:szCs w:val="24"/>
        </w:rPr>
        <w:t>2-</w:t>
      </w:r>
      <w:r>
        <w:rPr>
          <w:sz w:val="24"/>
          <w:szCs w:val="24"/>
          <w:lang w:val="en-US"/>
        </w:rPr>
        <w:t>hx</w:t>
      </w:r>
      <w:r>
        <w:rPr>
          <w:sz w:val="24"/>
          <w:szCs w:val="24"/>
        </w:rPr>
        <w:t>в), Гкал, где:</w:t>
      </w:r>
    </w:p>
    <w:p w:rsidR="00AE1B64" w:rsidRDefault="00AE1B64" w:rsidP="00AE1B64">
      <w:pPr>
        <w:jc w:val="both"/>
        <w:rPr>
          <w:sz w:val="24"/>
          <w:szCs w:val="24"/>
        </w:rPr>
      </w:pPr>
      <w:r>
        <w:rPr>
          <w:sz w:val="24"/>
          <w:szCs w:val="24"/>
        </w:rPr>
        <w:t>М1, М2 – масса теплоносителя в подающем и обратном трубопроводах, т.</w:t>
      </w:r>
    </w:p>
    <w:p w:rsidR="00AE1B64" w:rsidRDefault="00AE1B64" w:rsidP="00AE1B64">
      <w:pPr>
        <w:jc w:val="both"/>
        <w:rPr>
          <w:sz w:val="24"/>
          <w:szCs w:val="24"/>
        </w:rPr>
      </w:pPr>
      <w:r>
        <w:rPr>
          <w:sz w:val="24"/>
          <w:szCs w:val="24"/>
          <w:lang w:val="en-US"/>
        </w:rPr>
        <w:t>h</w:t>
      </w:r>
      <w:r>
        <w:rPr>
          <w:sz w:val="24"/>
          <w:szCs w:val="24"/>
        </w:rPr>
        <w:t>1,</w:t>
      </w:r>
      <w:r>
        <w:rPr>
          <w:sz w:val="24"/>
          <w:szCs w:val="24"/>
          <w:lang w:val="en-US"/>
        </w:rPr>
        <w:t>h</w:t>
      </w:r>
      <w:r>
        <w:rPr>
          <w:sz w:val="24"/>
          <w:szCs w:val="24"/>
        </w:rPr>
        <w:t>2 – энтальпия теплоносителя в подающем и обратном трубопроводах, Гкал/т</w:t>
      </w:r>
    </w:p>
    <w:p w:rsidR="00AE1B64" w:rsidRDefault="00AE1B64" w:rsidP="00AE1B64">
      <w:pPr>
        <w:pStyle w:val="ab"/>
        <w:ind w:left="0"/>
        <w:jc w:val="both"/>
        <w:rPr>
          <w:sz w:val="24"/>
          <w:szCs w:val="24"/>
        </w:rPr>
      </w:pPr>
      <w:r>
        <w:rPr>
          <w:sz w:val="24"/>
          <w:szCs w:val="24"/>
          <w:lang w:val="en-US"/>
        </w:rPr>
        <w:t>H</w:t>
      </w:r>
      <w:r>
        <w:rPr>
          <w:sz w:val="24"/>
          <w:szCs w:val="24"/>
        </w:rPr>
        <w:t>хв – энтальпия холодной воды, Гкал/т</w:t>
      </w:r>
    </w:p>
    <w:p w:rsidR="00AE1B64" w:rsidRDefault="00AE1B64" w:rsidP="00AE1B64">
      <w:pPr>
        <w:tabs>
          <w:tab w:val="left" w:pos="6663"/>
        </w:tabs>
        <w:rPr>
          <w:b/>
        </w:rPr>
      </w:pPr>
      <w:r>
        <w:rPr>
          <w:b/>
        </w:rPr>
        <w:t>Заказчик</w:t>
      </w:r>
      <w:r>
        <w:rPr>
          <w:b/>
        </w:rPr>
        <w:tab/>
        <w:t>Исполнитель</w:t>
      </w:r>
    </w:p>
    <w:p w:rsidR="00AE1B64" w:rsidRDefault="00AE1B64" w:rsidP="00AE1B64">
      <w:pPr>
        <w:pStyle w:val="ConsNonformat"/>
        <w:widowControl/>
        <w:tabs>
          <w:tab w:val="left" w:pos="6804"/>
        </w:tabs>
        <w:ind w:right="-93"/>
        <w:jc w:val="both"/>
        <w:rPr>
          <w:rFonts w:ascii="Times New Roman" w:hAnsi="Times New Roman"/>
          <w:sz w:val="24"/>
        </w:rPr>
      </w:pPr>
    </w:p>
    <w:p w:rsidR="00AE1B64" w:rsidRDefault="00AE1B64" w:rsidP="00AE1B64">
      <w:pPr>
        <w:pStyle w:val="ConsNonformat"/>
        <w:widowControl/>
        <w:tabs>
          <w:tab w:val="left" w:pos="6804"/>
        </w:tabs>
        <w:ind w:right="-93"/>
        <w:jc w:val="both"/>
        <w:rPr>
          <w:rFonts w:ascii="Times New Roman" w:hAnsi="Times New Roman"/>
          <w:sz w:val="24"/>
        </w:rPr>
      </w:pPr>
    </w:p>
    <w:p w:rsidR="00AE1B64" w:rsidRDefault="00AE1B64" w:rsidP="00AE1B64">
      <w:pPr>
        <w:pStyle w:val="ConsNonformat"/>
        <w:widowControl/>
        <w:tabs>
          <w:tab w:val="left" w:pos="6804"/>
        </w:tabs>
        <w:ind w:right="-93"/>
        <w:jc w:val="both"/>
        <w:rPr>
          <w:rFonts w:ascii="Times New Roman" w:hAnsi="Times New Roman"/>
          <w:sz w:val="24"/>
        </w:rPr>
      </w:pPr>
      <w:r>
        <w:rPr>
          <w:rFonts w:ascii="Times New Roman" w:hAnsi="Times New Roman"/>
          <w:sz w:val="24"/>
        </w:rPr>
        <w:t>_</w:t>
      </w:r>
      <w:r w:rsidR="007535DE">
        <w:rPr>
          <w:rFonts w:ascii="Times New Roman" w:hAnsi="Times New Roman"/>
          <w:sz w:val="24"/>
        </w:rPr>
        <w:t>_____________________В.Н. Горбунов</w:t>
      </w:r>
      <w:r>
        <w:rPr>
          <w:rFonts w:ascii="Times New Roman" w:hAnsi="Times New Roman"/>
          <w:sz w:val="24"/>
        </w:rPr>
        <w:tab/>
        <w:t>____________</w:t>
      </w:r>
    </w:p>
    <w:p w:rsidR="00AE1B64" w:rsidRDefault="00AE1B64" w:rsidP="00AE1B64">
      <w:pPr>
        <w:pStyle w:val="ConsNonformat"/>
        <w:widowControl/>
        <w:tabs>
          <w:tab w:val="left" w:pos="6096"/>
        </w:tabs>
        <w:ind w:right="-93"/>
        <w:jc w:val="both"/>
        <w:rPr>
          <w:rFonts w:ascii="Times New Roman" w:hAnsi="Times New Roman"/>
          <w:sz w:val="24"/>
        </w:rPr>
      </w:pPr>
    </w:p>
    <w:p w:rsidR="00AE1B64" w:rsidRDefault="00AE1B64" w:rsidP="00AE1B64">
      <w:pPr>
        <w:pStyle w:val="ConsNonformat"/>
        <w:widowControl/>
        <w:tabs>
          <w:tab w:val="left" w:pos="7371"/>
        </w:tabs>
        <w:ind w:right="-93" w:firstLine="1134"/>
        <w:jc w:val="both"/>
        <w:rPr>
          <w:rFonts w:ascii="Times New Roman" w:hAnsi="Times New Roman"/>
          <w:sz w:val="20"/>
        </w:rPr>
      </w:pPr>
      <w:r>
        <w:rPr>
          <w:rFonts w:ascii="Times New Roman" w:hAnsi="Times New Roman"/>
          <w:sz w:val="20"/>
        </w:rPr>
        <w:t>м.п.</w:t>
      </w:r>
      <w:r>
        <w:rPr>
          <w:rFonts w:ascii="Times New Roman" w:hAnsi="Times New Roman"/>
          <w:sz w:val="20"/>
        </w:rPr>
        <w:tab/>
        <w:t>м.п.</w:t>
      </w:r>
    </w:p>
    <w:p w:rsidR="00AE1B64" w:rsidRDefault="00AE1B64" w:rsidP="00AE1B64">
      <w:pPr>
        <w:spacing w:before="60"/>
        <w:ind w:left="5954"/>
        <w:rPr>
          <w:sz w:val="24"/>
          <w:szCs w:val="24"/>
        </w:rPr>
      </w:pPr>
      <w:r>
        <w:br w:type="page"/>
      </w:r>
      <w:r>
        <w:rPr>
          <w:sz w:val="24"/>
          <w:szCs w:val="24"/>
        </w:rPr>
        <w:lastRenderedPageBreak/>
        <w:t>Приложение № 3</w:t>
      </w:r>
    </w:p>
    <w:p w:rsidR="00AE1B64" w:rsidRDefault="00AE1B64" w:rsidP="00AE1B64">
      <w:pPr>
        <w:spacing w:before="60"/>
        <w:ind w:left="5954"/>
        <w:rPr>
          <w:sz w:val="24"/>
          <w:szCs w:val="24"/>
        </w:rPr>
      </w:pPr>
      <w:r>
        <w:rPr>
          <w:sz w:val="24"/>
          <w:szCs w:val="24"/>
        </w:rPr>
        <w:t>к Договору № ______________</w:t>
      </w:r>
    </w:p>
    <w:p w:rsidR="00AE1B64" w:rsidRDefault="007E662E" w:rsidP="00AE1B64">
      <w:pPr>
        <w:spacing w:before="60"/>
        <w:ind w:left="5954"/>
        <w:rPr>
          <w:sz w:val="24"/>
          <w:szCs w:val="24"/>
        </w:rPr>
      </w:pPr>
      <w:r>
        <w:rPr>
          <w:sz w:val="24"/>
          <w:szCs w:val="24"/>
        </w:rPr>
        <w:t>от «___» _________ 201</w:t>
      </w:r>
      <w:r w:rsidR="004E19C7">
        <w:rPr>
          <w:sz w:val="24"/>
          <w:szCs w:val="24"/>
        </w:rPr>
        <w:t>4</w:t>
      </w:r>
      <w:r w:rsidR="00AE1B64">
        <w:rPr>
          <w:sz w:val="24"/>
          <w:szCs w:val="24"/>
        </w:rPr>
        <w:t>года</w:t>
      </w:r>
    </w:p>
    <w:p w:rsidR="00AE1B64" w:rsidRDefault="00AE1B64" w:rsidP="00AE1B64">
      <w:pPr>
        <w:pStyle w:val="ConsNonformat"/>
        <w:widowControl/>
        <w:tabs>
          <w:tab w:val="left" w:pos="6096"/>
        </w:tabs>
        <w:ind w:right="-93" w:firstLine="1134"/>
        <w:jc w:val="both"/>
        <w:rPr>
          <w:rFonts w:ascii="Times New Roman" w:hAnsi="Times New Roman"/>
          <w:b/>
          <w:sz w:val="22"/>
          <w:szCs w:val="22"/>
        </w:rPr>
      </w:pPr>
    </w:p>
    <w:p w:rsidR="00AE1B64" w:rsidRDefault="00AE1B64" w:rsidP="00AE1B64">
      <w:pPr>
        <w:pStyle w:val="ConsNonformat"/>
        <w:widowControl/>
        <w:tabs>
          <w:tab w:val="left" w:pos="6096"/>
        </w:tabs>
        <w:ind w:left="7080" w:right="-93"/>
        <w:jc w:val="both"/>
        <w:rPr>
          <w:rFonts w:ascii="Times New Roman" w:hAnsi="Times New Roman"/>
          <w:b/>
          <w:sz w:val="22"/>
          <w:szCs w:val="22"/>
        </w:rPr>
      </w:pPr>
    </w:p>
    <w:p w:rsidR="00AE1B64" w:rsidRDefault="00AE1B64" w:rsidP="00AE1B64">
      <w:pPr>
        <w:pStyle w:val="ConsNonformat"/>
        <w:widowControl/>
        <w:tabs>
          <w:tab w:val="left" w:pos="6096"/>
        </w:tabs>
        <w:ind w:left="7080" w:right="-93"/>
        <w:jc w:val="both"/>
        <w:rPr>
          <w:rFonts w:ascii="Times New Roman" w:hAnsi="Times New Roman"/>
          <w:b/>
          <w:sz w:val="22"/>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321"/>
        <w:gridCol w:w="131"/>
        <w:gridCol w:w="1166"/>
        <w:gridCol w:w="865"/>
        <w:gridCol w:w="586"/>
        <w:gridCol w:w="62"/>
        <w:gridCol w:w="4152"/>
        <w:gridCol w:w="52"/>
        <w:gridCol w:w="966"/>
        <w:gridCol w:w="1252"/>
        <w:gridCol w:w="1251"/>
      </w:tblGrid>
      <w:tr w:rsidR="00AC1675" w:rsidRPr="00AC1675" w:rsidTr="00AC1675">
        <w:trPr>
          <w:trHeight w:hRule="exact" w:val="274"/>
        </w:trPr>
        <w:tc>
          <w:tcPr>
            <w:tcW w:w="7335" w:type="dxa"/>
            <w:gridSpan w:val="8"/>
            <w:tcBorders>
              <w:top w:val="nil"/>
              <w:left w:val="nil"/>
              <w:bottom w:val="nil"/>
              <w:right w:val="nil"/>
            </w:tcBorders>
            <w:vAlign w:val="center"/>
          </w:tcPr>
          <w:p w:rsidR="00AC1675" w:rsidRPr="00AC1675" w:rsidRDefault="00AC1675" w:rsidP="00AC1675">
            <w:pPr>
              <w:spacing w:before="29" w:line="161" w:lineRule="exact"/>
              <w:ind w:left="15"/>
              <w:rPr>
                <w:rFonts w:eastAsiaTheme="minorEastAsia"/>
                <w:color w:val="000000"/>
                <w:sz w:val="14"/>
                <w:szCs w:val="14"/>
              </w:rPr>
            </w:pPr>
          </w:p>
        </w:tc>
        <w:tc>
          <w:tcPr>
            <w:tcW w:w="3469" w:type="dxa"/>
            <w:gridSpan w:val="3"/>
            <w:tcBorders>
              <w:top w:val="nil"/>
              <w:left w:val="nil"/>
              <w:bottom w:val="nil"/>
              <w:right w:val="nil"/>
            </w:tcBorders>
            <w:vAlign w:val="center"/>
          </w:tcPr>
          <w:p w:rsidR="00AC1675" w:rsidRPr="00AC1675" w:rsidRDefault="00AC1675" w:rsidP="00AC1675">
            <w:pPr>
              <w:spacing w:before="29" w:line="180" w:lineRule="exact"/>
              <w:ind w:left="15"/>
              <w:jc w:val="right"/>
              <w:rPr>
                <w:rFonts w:eastAsiaTheme="minorEastAsia"/>
                <w:b/>
                <w:bCs/>
                <w:i/>
                <w:iCs/>
                <w:color w:val="000000"/>
                <w:sz w:val="16"/>
                <w:szCs w:val="16"/>
              </w:rPr>
            </w:pPr>
            <w:r w:rsidRPr="00AC1675">
              <w:rPr>
                <w:rFonts w:eastAsiaTheme="minorEastAsia"/>
                <w:b/>
                <w:bCs/>
                <w:i/>
                <w:iCs/>
                <w:color w:val="000000"/>
                <w:sz w:val="16"/>
                <w:szCs w:val="16"/>
              </w:rPr>
              <w:t>Форма 2ПС ИР</w:t>
            </w:r>
          </w:p>
        </w:tc>
      </w:tr>
      <w:tr w:rsidR="00827C3D" w:rsidRPr="00AC1675" w:rsidTr="00AC1675">
        <w:trPr>
          <w:trHeight w:hRule="exact" w:val="274"/>
        </w:trPr>
        <w:tc>
          <w:tcPr>
            <w:tcW w:w="7335" w:type="dxa"/>
            <w:gridSpan w:val="8"/>
            <w:tcBorders>
              <w:top w:val="nil"/>
              <w:left w:val="nil"/>
              <w:bottom w:val="nil"/>
              <w:right w:val="nil"/>
            </w:tcBorders>
            <w:vAlign w:val="center"/>
          </w:tcPr>
          <w:p w:rsidR="00827C3D" w:rsidRPr="00AC1675" w:rsidRDefault="00827C3D" w:rsidP="00AC1675">
            <w:pPr>
              <w:spacing w:before="29" w:line="161" w:lineRule="exact"/>
              <w:ind w:left="15"/>
              <w:rPr>
                <w:rFonts w:eastAsiaTheme="minorEastAsia"/>
                <w:color w:val="000000"/>
                <w:sz w:val="14"/>
                <w:szCs w:val="14"/>
              </w:rPr>
            </w:pPr>
          </w:p>
        </w:tc>
        <w:tc>
          <w:tcPr>
            <w:tcW w:w="3469" w:type="dxa"/>
            <w:gridSpan w:val="3"/>
            <w:tcBorders>
              <w:top w:val="nil"/>
              <w:left w:val="nil"/>
              <w:bottom w:val="nil"/>
              <w:right w:val="nil"/>
            </w:tcBorders>
            <w:vAlign w:val="center"/>
          </w:tcPr>
          <w:p w:rsidR="00827C3D" w:rsidRPr="00AC1675" w:rsidRDefault="00827C3D" w:rsidP="00AC1675">
            <w:pPr>
              <w:spacing w:before="29" w:line="180" w:lineRule="exact"/>
              <w:ind w:left="15"/>
              <w:jc w:val="right"/>
              <w:rPr>
                <w:rFonts w:eastAsiaTheme="minorEastAsia"/>
                <w:b/>
                <w:bCs/>
                <w:i/>
                <w:iCs/>
                <w:color w:val="000000"/>
                <w:sz w:val="16"/>
                <w:szCs w:val="16"/>
              </w:rPr>
            </w:pPr>
          </w:p>
        </w:tc>
      </w:tr>
      <w:tr w:rsidR="00AC1675" w:rsidRPr="00AC1675" w:rsidTr="00AC1675">
        <w:trPr>
          <w:trHeight w:hRule="exact" w:val="274"/>
        </w:trPr>
        <w:tc>
          <w:tcPr>
            <w:tcW w:w="10804" w:type="dxa"/>
            <w:gridSpan w:val="11"/>
            <w:tcBorders>
              <w:top w:val="nil"/>
              <w:left w:val="nil"/>
              <w:bottom w:val="nil"/>
              <w:right w:val="nil"/>
            </w:tcBorders>
          </w:tcPr>
          <w:p w:rsidR="00AC1675" w:rsidRPr="00AC1675" w:rsidRDefault="00AC1675" w:rsidP="00827C3D">
            <w:pPr>
              <w:spacing w:before="29" w:line="180" w:lineRule="exact"/>
              <w:rPr>
                <w:rFonts w:ascii="Tahoma" w:eastAsiaTheme="minorEastAsia" w:hAnsi="Tahoma" w:cs="Tahoma"/>
                <w:color w:val="000000"/>
                <w:sz w:val="16"/>
                <w:szCs w:val="16"/>
              </w:rPr>
            </w:pPr>
          </w:p>
        </w:tc>
      </w:tr>
      <w:tr w:rsidR="00AC1675" w:rsidRPr="00AC1675" w:rsidTr="00AC1675">
        <w:trPr>
          <w:trHeight w:hRule="exact" w:val="603"/>
        </w:trPr>
        <w:tc>
          <w:tcPr>
            <w:tcW w:w="10804" w:type="dxa"/>
            <w:gridSpan w:val="11"/>
            <w:tcBorders>
              <w:top w:val="nil"/>
              <w:left w:val="nil"/>
              <w:bottom w:val="nil"/>
              <w:right w:val="nil"/>
            </w:tcBorders>
            <w:vAlign w:val="center"/>
          </w:tcPr>
          <w:p w:rsidR="00AC1675" w:rsidRPr="00AC1675" w:rsidRDefault="00AC1675" w:rsidP="00AC1675">
            <w:pPr>
              <w:spacing w:before="29" w:line="218" w:lineRule="exact"/>
              <w:ind w:left="15"/>
              <w:jc w:val="center"/>
              <w:rPr>
                <w:rFonts w:eastAsiaTheme="minorEastAsia"/>
                <w:b/>
                <w:bCs/>
                <w:color w:val="000000"/>
              </w:rPr>
            </w:pPr>
            <w:r w:rsidRPr="00AC1675">
              <w:rPr>
                <w:rFonts w:eastAsiaTheme="minorEastAsia"/>
                <w:b/>
                <w:bCs/>
                <w:color w:val="000000"/>
              </w:rPr>
              <w:t xml:space="preserve">Смета </w:t>
            </w:r>
          </w:p>
        </w:tc>
      </w:tr>
      <w:tr w:rsidR="00AC1675" w:rsidRPr="00AC1675" w:rsidTr="00AC1675">
        <w:trPr>
          <w:trHeight w:hRule="exact" w:val="329"/>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Стадия проектирования</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Рабочая документация</w:t>
            </w:r>
          </w:p>
        </w:tc>
      </w:tr>
      <w:tr w:rsidR="00AC1675" w:rsidRPr="00AC1675" w:rsidTr="00AC1675">
        <w:trPr>
          <w:trHeight w:hRule="exact" w:val="392"/>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Вид проектных или изыскательских работ</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Разработка проекта узла учета тепловой энергии (УУТЭ) ИТП</w:t>
            </w:r>
          </w:p>
        </w:tc>
      </w:tr>
      <w:tr w:rsidR="00AC1675" w:rsidRPr="00AC1675" w:rsidTr="00AC1675">
        <w:trPr>
          <w:trHeight w:hRule="exact" w:val="384"/>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Наименование организации заказчика</w:t>
            </w:r>
          </w:p>
        </w:tc>
        <w:tc>
          <w:tcPr>
            <w:tcW w:w="7735" w:type="dxa"/>
            <w:gridSpan w:val="6"/>
            <w:tcBorders>
              <w:top w:val="nil"/>
              <w:left w:val="nil"/>
              <w:bottom w:val="nil"/>
              <w:right w:val="nil"/>
            </w:tcBorders>
          </w:tcPr>
          <w:p w:rsidR="00AC1675" w:rsidRPr="00AC1675" w:rsidRDefault="00827C3D" w:rsidP="00AC1675">
            <w:pPr>
              <w:spacing w:before="29" w:line="180" w:lineRule="exact"/>
              <w:ind w:left="15"/>
              <w:rPr>
                <w:rFonts w:ascii="Tahoma" w:eastAsiaTheme="minorEastAsia" w:hAnsi="Tahoma" w:cs="Tahoma"/>
                <w:sz w:val="24"/>
                <w:szCs w:val="24"/>
              </w:rPr>
            </w:pPr>
            <w:r>
              <w:rPr>
                <w:rFonts w:eastAsiaTheme="minorEastAsia"/>
                <w:color w:val="000000"/>
                <w:sz w:val="16"/>
                <w:szCs w:val="16"/>
              </w:rPr>
              <w:t>Дирекция по сбыту тепловой энергии филиала «Невский» ОАО «ТГК-1»</w:t>
            </w:r>
          </w:p>
        </w:tc>
      </w:tr>
      <w:tr w:rsidR="00AC1675" w:rsidRPr="00AC1675" w:rsidTr="00AC1675">
        <w:trPr>
          <w:trHeight w:hRule="exact" w:val="392"/>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Сметный расчет составлен по следующим документам</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1) СБЦП-2001-07</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603"/>
        </w:trPr>
        <w:tc>
          <w:tcPr>
            <w:tcW w:w="32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 п/п</w:t>
            </w:r>
          </w:p>
        </w:tc>
        <w:tc>
          <w:tcPr>
            <w:tcW w:w="1297"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Наименование работ и затрат</w:t>
            </w:r>
          </w:p>
        </w:tc>
        <w:tc>
          <w:tcPr>
            <w:tcW w:w="865"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Единица измерения</w:t>
            </w:r>
          </w:p>
        </w:tc>
        <w:tc>
          <w:tcPr>
            <w:tcW w:w="648"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Кол-во</w:t>
            </w:r>
          </w:p>
        </w:tc>
        <w:tc>
          <w:tcPr>
            <w:tcW w:w="41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Обоснование стоимости</w:t>
            </w:r>
          </w:p>
        </w:tc>
        <w:tc>
          <w:tcPr>
            <w:tcW w:w="2270" w:type="dxa"/>
            <w:gridSpan w:val="3"/>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Расчет стоимости</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Стоимость работ, Руб.</w:t>
            </w:r>
          </w:p>
        </w:tc>
      </w:tr>
      <w:tr w:rsidR="00AC1675" w:rsidRPr="00AC1675" w:rsidTr="00AC1675">
        <w:trPr>
          <w:trHeight w:hRule="exact" w:val="274"/>
        </w:trPr>
        <w:tc>
          <w:tcPr>
            <w:tcW w:w="32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1</w:t>
            </w:r>
          </w:p>
        </w:tc>
        <w:tc>
          <w:tcPr>
            <w:tcW w:w="1297"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2</w:t>
            </w:r>
          </w:p>
        </w:tc>
        <w:tc>
          <w:tcPr>
            <w:tcW w:w="865"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3</w:t>
            </w:r>
          </w:p>
        </w:tc>
        <w:tc>
          <w:tcPr>
            <w:tcW w:w="648"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4</w:t>
            </w:r>
          </w:p>
        </w:tc>
        <w:tc>
          <w:tcPr>
            <w:tcW w:w="41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5</w:t>
            </w:r>
          </w:p>
        </w:tc>
        <w:tc>
          <w:tcPr>
            <w:tcW w:w="2270" w:type="dxa"/>
            <w:gridSpan w:val="3"/>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6</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7</w:t>
            </w:r>
          </w:p>
        </w:tc>
      </w:tr>
      <w:tr w:rsidR="00AC1675" w:rsidRPr="00AC1675" w:rsidTr="00AC1675">
        <w:trPr>
          <w:trHeight w:hRule="exact" w:val="2436"/>
        </w:trPr>
        <w:tc>
          <w:tcPr>
            <w:tcW w:w="32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w:t>
            </w:r>
          </w:p>
        </w:tc>
        <w:tc>
          <w:tcPr>
            <w:tcW w:w="1297" w:type="dxa"/>
            <w:gridSpan w:val="2"/>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Центральный тепловой пункт в составе: коллекторных теплофикационной воды, насосных установок, теплообменного оборудования и регулирующих устройств</w:t>
            </w:r>
          </w:p>
        </w:tc>
        <w:tc>
          <w:tcPr>
            <w:tcW w:w="865"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пункт</w:t>
            </w:r>
          </w:p>
        </w:tc>
        <w:tc>
          <w:tcPr>
            <w:tcW w:w="648" w:type="dxa"/>
            <w:gridSpan w:val="2"/>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1</w:t>
            </w:r>
          </w:p>
        </w:tc>
        <w:tc>
          <w:tcPr>
            <w:tcW w:w="41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СБЦП-2001-07-2.6-14-001</w:t>
            </w:r>
            <w:r w:rsidRPr="00AC1675">
              <w:rPr>
                <w:rFonts w:eastAsiaTheme="minorEastAsia"/>
                <w:color w:val="000000"/>
                <w:sz w:val="16"/>
                <w:szCs w:val="16"/>
              </w:rPr>
              <w:br/>
              <w:t>Суммарная нагрузка 3 Гкал/ч (свыше 10 до 40 Гкал/ч)</w:t>
            </w:r>
            <w:r w:rsidRPr="00AC1675">
              <w:rPr>
                <w:rFonts w:eastAsiaTheme="minorEastAsia"/>
                <w:color w:val="000000"/>
                <w:sz w:val="16"/>
                <w:szCs w:val="16"/>
              </w:rPr>
              <w:br/>
              <w:t>Стадия - "Рабочая документация" = 60%;</w:t>
            </w:r>
            <w:r w:rsidRPr="00AC1675">
              <w:rPr>
                <w:rFonts w:eastAsiaTheme="minorEastAsia"/>
                <w:color w:val="000000"/>
                <w:sz w:val="16"/>
                <w:szCs w:val="16"/>
              </w:rPr>
              <w:br/>
              <w:t>1) К=0,5 - УУТЭ</w:t>
            </w:r>
            <w:r w:rsidRPr="00AC1675">
              <w:rPr>
                <w:rFonts w:eastAsiaTheme="minorEastAsia"/>
                <w:color w:val="000000"/>
                <w:sz w:val="16"/>
                <w:szCs w:val="16"/>
              </w:rPr>
              <w:br/>
              <w:t>2) К=0,7 - (МУ 2010 п.2.1.3) На объект аналог (0,7, но не менее 0,7)</w:t>
            </w:r>
            <w:r w:rsidRPr="00AC1675">
              <w:rPr>
                <w:rFonts w:eastAsiaTheme="minorEastAsia"/>
                <w:color w:val="000000"/>
                <w:sz w:val="16"/>
                <w:szCs w:val="16"/>
              </w:rPr>
              <w:br/>
              <w:t>4% = ((26)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- 3%;</w:t>
            </w:r>
            <w:r w:rsidRPr="00AC1675">
              <w:rPr>
                <w:rFonts w:eastAsiaTheme="minorEastAsia"/>
                <w:color w:val="000000"/>
                <w:sz w:val="16"/>
                <w:szCs w:val="16"/>
              </w:rPr>
              <w:br/>
              <w:t>(27) Смета на строительство - 1%)</w:t>
            </w:r>
          </w:p>
        </w:tc>
        <w:tc>
          <w:tcPr>
            <w:tcW w:w="2270" w:type="dxa"/>
            <w:gridSpan w:val="3"/>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(1 068,07 + 4,25 * (0,4 * 10 + 0,6 * 5)) * 1 000 * (60%) * (0,5) * (0,7) * (4%)</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9 221,69</w:t>
            </w:r>
          </w:p>
        </w:tc>
      </w:tr>
      <w:tr w:rsidR="00AC1675" w:rsidRPr="00AC1675" w:rsidTr="00AC1675">
        <w:trPr>
          <w:trHeight w:hRule="exact" w:val="274"/>
        </w:trPr>
        <w:tc>
          <w:tcPr>
            <w:tcW w:w="452"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w:t>
            </w:r>
          </w:p>
        </w:tc>
        <w:tc>
          <w:tcPr>
            <w:tcW w:w="7849" w:type="dxa"/>
            <w:gridSpan w:val="7"/>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Наименование. Разработка проекта узла учета тепловой энергии (УУТЭ) ИТП</w:t>
            </w:r>
          </w:p>
        </w:tc>
        <w:tc>
          <w:tcPr>
            <w:tcW w:w="12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Коэффициент</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Значение</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9 221,69</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2</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 с индексом на III квартал 2013 г. (к уровню цен 1.01.2001г.)</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3,64</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33 566,95</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3</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НДС, 18%</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0,18</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6 042,05</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4</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39 609</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274"/>
        </w:trPr>
        <w:tc>
          <w:tcPr>
            <w:tcW w:w="10804" w:type="dxa"/>
            <w:gridSpan w:val="11"/>
            <w:tcBorders>
              <w:top w:val="nil"/>
              <w:left w:val="nil"/>
              <w:bottom w:val="nil"/>
              <w:right w:val="nil"/>
            </w:tcBorders>
            <w:vAlign w:val="center"/>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Итого по смете:</w:t>
            </w:r>
            <w:r w:rsidRPr="00AC1675">
              <w:rPr>
                <w:rFonts w:eastAsiaTheme="minorEastAsia"/>
                <w:color w:val="000000"/>
                <w:sz w:val="16"/>
                <w:szCs w:val="16"/>
              </w:rPr>
              <w:t xml:space="preserve"> Тридцать девять тысяч шестьсот девять рублей</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39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Составитель сметы________________________</w:t>
            </w:r>
            <w:r w:rsidRPr="00AC1675">
              <w:rPr>
                <w:rFonts w:eastAsiaTheme="minorEastAsia"/>
                <w:color w:val="000000"/>
                <w:sz w:val="16"/>
                <w:szCs w:val="16"/>
              </w:rPr>
              <w:br/>
              <w:t xml:space="preserve">                                  (подпись, инициалы, фамилия)</w:t>
            </w:r>
          </w:p>
        </w:tc>
      </w:tr>
    </w:tbl>
    <w:p w:rsidR="00AC1675" w:rsidRPr="00AC1675" w:rsidRDefault="00AC1675" w:rsidP="00AC1675">
      <w:pPr>
        <w:widowControl/>
        <w:autoSpaceDE/>
        <w:autoSpaceDN/>
        <w:adjustRightInd/>
        <w:spacing w:after="200" w:line="276" w:lineRule="auto"/>
        <w:rPr>
          <w:rFonts w:asciiTheme="minorHAnsi" w:eastAsiaTheme="minorEastAsia" w:hAnsiTheme="minorHAnsi"/>
          <w:sz w:val="22"/>
          <w:szCs w:val="22"/>
        </w:rPr>
      </w:pPr>
    </w:p>
    <w:p w:rsidR="00AC1675" w:rsidRPr="00AC1675" w:rsidRDefault="00AC1675" w:rsidP="00AC1675">
      <w:pPr>
        <w:widowControl/>
        <w:autoSpaceDE/>
        <w:autoSpaceDN/>
        <w:adjustRightInd/>
        <w:spacing w:after="200" w:line="276" w:lineRule="auto"/>
        <w:rPr>
          <w:rFonts w:asciiTheme="minorHAnsi" w:eastAsiaTheme="minorEastAsia" w:hAnsiTheme="minorHAnsi"/>
          <w:sz w:val="22"/>
          <w:szCs w:val="22"/>
        </w:rPr>
      </w:pPr>
    </w:p>
    <w:p w:rsidR="00AC1675" w:rsidRPr="00AC1675" w:rsidRDefault="00AC1675" w:rsidP="00AC1675">
      <w:pPr>
        <w:widowControl/>
        <w:autoSpaceDE/>
        <w:autoSpaceDN/>
        <w:adjustRightInd/>
        <w:spacing w:after="200" w:line="276" w:lineRule="auto"/>
        <w:ind w:firstLine="720"/>
        <w:rPr>
          <w:rFonts w:eastAsiaTheme="minorEastAsia"/>
          <w:b/>
          <w:sz w:val="24"/>
          <w:szCs w:val="24"/>
        </w:rPr>
      </w:pPr>
      <w:r w:rsidRPr="00AC1675">
        <w:rPr>
          <w:rFonts w:eastAsiaTheme="minorEastAsia"/>
          <w:b/>
          <w:sz w:val="24"/>
          <w:szCs w:val="24"/>
        </w:rPr>
        <w:t>Заказчик:</w:t>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t>Исполнитель:</w:t>
      </w:r>
    </w:p>
    <w:p w:rsidR="00AC1675" w:rsidRPr="00AC1675" w:rsidRDefault="00AC1675" w:rsidP="00AC1675">
      <w:pPr>
        <w:widowControl/>
        <w:autoSpaceDE/>
        <w:autoSpaceDN/>
        <w:adjustRightInd/>
        <w:spacing w:after="200" w:line="276" w:lineRule="auto"/>
        <w:ind w:firstLine="720"/>
        <w:rPr>
          <w:rFonts w:eastAsiaTheme="minorEastAsia"/>
          <w:b/>
          <w:sz w:val="24"/>
          <w:szCs w:val="24"/>
        </w:rPr>
      </w:pPr>
      <w:r w:rsidRPr="00AC1675">
        <w:rPr>
          <w:rFonts w:eastAsiaTheme="minorEastAsia"/>
          <w:b/>
          <w:sz w:val="24"/>
          <w:szCs w:val="24"/>
        </w:rPr>
        <w:t>__________________</w:t>
      </w:r>
      <w:r w:rsidR="00827C3D">
        <w:rPr>
          <w:rFonts w:eastAsiaTheme="minorEastAsia"/>
          <w:b/>
          <w:sz w:val="24"/>
          <w:szCs w:val="24"/>
        </w:rPr>
        <w:t>В.Н. Горбунов</w:t>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r>
      <w:r w:rsidRPr="00AC1675">
        <w:rPr>
          <w:rFonts w:eastAsiaTheme="minorEastAsia"/>
          <w:b/>
          <w:sz w:val="24"/>
          <w:szCs w:val="24"/>
        </w:rPr>
        <w:tab/>
        <w:t>__________________</w:t>
      </w:r>
    </w:p>
    <w:p w:rsidR="00AC1675" w:rsidRPr="00AC1675" w:rsidRDefault="00AC1675" w:rsidP="00AC1675">
      <w:pPr>
        <w:widowControl/>
        <w:autoSpaceDE/>
        <w:autoSpaceDN/>
        <w:adjustRightInd/>
        <w:spacing w:after="200" w:line="276" w:lineRule="auto"/>
        <w:ind w:firstLine="720"/>
        <w:rPr>
          <w:rFonts w:eastAsiaTheme="minorEastAsia"/>
          <w:sz w:val="24"/>
          <w:szCs w:val="24"/>
        </w:rPr>
      </w:pPr>
      <w:r w:rsidRPr="00AC1675">
        <w:rPr>
          <w:rFonts w:eastAsiaTheme="minorEastAsia"/>
          <w:sz w:val="24"/>
          <w:szCs w:val="24"/>
        </w:rPr>
        <w:t>м.п.</w:t>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r>
      <w:r w:rsidRPr="00AC1675">
        <w:rPr>
          <w:rFonts w:eastAsiaTheme="minorEastAsia"/>
          <w:sz w:val="24"/>
          <w:szCs w:val="24"/>
        </w:rPr>
        <w:tab/>
        <w:t>м.п.</w:t>
      </w:r>
    </w:p>
    <w:p w:rsidR="007E662E" w:rsidRDefault="007E662E" w:rsidP="007E662E">
      <w:pPr>
        <w:spacing w:before="60"/>
        <w:ind w:left="7080" w:firstLine="708"/>
      </w:pPr>
    </w:p>
    <w:p w:rsidR="007535DE" w:rsidRPr="007535DE" w:rsidRDefault="007535DE" w:rsidP="007535DE">
      <w:pPr>
        <w:spacing w:before="60"/>
        <w:ind w:left="5954"/>
        <w:rPr>
          <w:sz w:val="24"/>
          <w:szCs w:val="24"/>
        </w:rPr>
      </w:pPr>
      <w:r>
        <w:rPr>
          <w:sz w:val="24"/>
          <w:szCs w:val="24"/>
        </w:rPr>
        <w:lastRenderedPageBreak/>
        <w:t>Приложение № 4</w:t>
      </w:r>
    </w:p>
    <w:p w:rsidR="007535DE" w:rsidRPr="007535DE" w:rsidRDefault="007535DE" w:rsidP="007535DE">
      <w:pPr>
        <w:spacing w:before="60"/>
        <w:ind w:left="5954"/>
        <w:rPr>
          <w:sz w:val="24"/>
          <w:szCs w:val="24"/>
        </w:rPr>
      </w:pPr>
      <w:r w:rsidRPr="007535DE">
        <w:rPr>
          <w:sz w:val="24"/>
          <w:szCs w:val="24"/>
        </w:rPr>
        <w:t>к Договору № ______________</w:t>
      </w:r>
    </w:p>
    <w:p w:rsidR="007535DE" w:rsidRPr="007535DE" w:rsidRDefault="007535DE" w:rsidP="007535DE">
      <w:pPr>
        <w:spacing w:before="60"/>
        <w:ind w:left="5954"/>
        <w:rPr>
          <w:sz w:val="24"/>
          <w:szCs w:val="24"/>
        </w:rPr>
      </w:pPr>
      <w:r w:rsidRPr="007535DE">
        <w:rPr>
          <w:sz w:val="24"/>
          <w:szCs w:val="24"/>
        </w:rPr>
        <w:t>от «___» _________ 2014года</w:t>
      </w: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jc w:val="center"/>
        <w:rPr>
          <w:b/>
          <w:sz w:val="24"/>
          <w:szCs w:val="24"/>
        </w:rPr>
      </w:pPr>
    </w:p>
    <w:p w:rsidR="007535DE" w:rsidRPr="007535DE" w:rsidRDefault="007535DE" w:rsidP="007535DE">
      <w:pPr>
        <w:jc w:val="center"/>
        <w:rPr>
          <w:sz w:val="32"/>
          <w:szCs w:val="32"/>
        </w:rPr>
      </w:pPr>
      <w:r w:rsidRPr="007535DE">
        <w:rPr>
          <w:sz w:val="32"/>
          <w:szCs w:val="32"/>
        </w:rPr>
        <w:t>Локальная смета</w:t>
      </w:r>
    </w:p>
    <w:p w:rsidR="007535DE" w:rsidRPr="007535DE" w:rsidRDefault="007535DE" w:rsidP="007535DE">
      <w:pPr>
        <w:jc w:val="center"/>
        <w:rPr>
          <w:sz w:val="24"/>
          <w:szCs w:val="24"/>
        </w:rPr>
      </w:pPr>
      <w:r w:rsidRPr="007535DE">
        <w:rPr>
          <w:sz w:val="24"/>
          <w:szCs w:val="24"/>
        </w:rPr>
        <w:t>на выполнен</w:t>
      </w:r>
      <w:r>
        <w:rPr>
          <w:sz w:val="24"/>
          <w:szCs w:val="24"/>
        </w:rPr>
        <w:t>ие</w:t>
      </w:r>
      <w:r w:rsidRPr="007535DE">
        <w:rPr>
          <w:sz w:val="24"/>
          <w:szCs w:val="24"/>
        </w:rPr>
        <w:t xml:space="preserve"> подготовительных работ с целью обеспечения технической готовности ИТП Объекта к установке (замене) узла учета тепловой энергии</w:t>
      </w:r>
    </w:p>
    <w:p w:rsidR="007535DE" w:rsidRPr="007535DE" w:rsidRDefault="007535DE" w:rsidP="007535DE">
      <w:pPr>
        <w:spacing w:before="60"/>
        <w:ind w:left="5954"/>
        <w:rPr>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3A0010" w:rsidRPr="003A0010" w:rsidRDefault="003A0010" w:rsidP="003A0010">
      <w:pPr>
        <w:spacing w:before="60"/>
        <w:rPr>
          <w:b/>
          <w:sz w:val="24"/>
          <w:szCs w:val="24"/>
        </w:rPr>
      </w:pPr>
      <w:r w:rsidRPr="003A0010">
        <w:rPr>
          <w:b/>
          <w:sz w:val="24"/>
          <w:szCs w:val="24"/>
        </w:rPr>
        <w:t>Заказчик</w:t>
      </w:r>
      <w:r w:rsidRPr="003A0010">
        <w:rPr>
          <w:b/>
          <w:sz w:val="24"/>
          <w:szCs w:val="24"/>
        </w:rPr>
        <w:tab/>
      </w:r>
      <w:r w:rsidR="00900333">
        <w:rPr>
          <w:b/>
          <w:sz w:val="24"/>
          <w:szCs w:val="24"/>
        </w:rPr>
        <w:t xml:space="preserve">                                                                          </w:t>
      </w:r>
      <w:r w:rsidRPr="003A0010">
        <w:rPr>
          <w:b/>
          <w:sz w:val="24"/>
          <w:szCs w:val="24"/>
        </w:rPr>
        <w:t>Исполнитель</w:t>
      </w:r>
    </w:p>
    <w:p w:rsidR="003A0010" w:rsidRPr="003A0010" w:rsidRDefault="003A0010" w:rsidP="003A0010">
      <w:pPr>
        <w:spacing w:before="60"/>
        <w:ind w:left="5954"/>
        <w:rPr>
          <w:sz w:val="24"/>
          <w:szCs w:val="24"/>
        </w:rPr>
      </w:pPr>
    </w:p>
    <w:p w:rsidR="003A0010" w:rsidRPr="003A0010" w:rsidRDefault="003A0010" w:rsidP="003A0010">
      <w:pPr>
        <w:spacing w:before="60"/>
        <w:ind w:left="5954"/>
        <w:rPr>
          <w:sz w:val="24"/>
          <w:szCs w:val="24"/>
        </w:rPr>
      </w:pPr>
    </w:p>
    <w:p w:rsidR="003A0010" w:rsidRPr="003A0010" w:rsidRDefault="003A0010" w:rsidP="00900333">
      <w:pPr>
        <w:spacing w:before="60"/>
        <w:rPr>
          <w:sz w:val="24"/>
          <w:szCs w:val="24"/>
        </w:rPr>
      </w:pPr>
      <w:r w:rsidRPr="003A0010">
        <w:rPr>
          <w:sz w:val="24"/>
          <w:szCs w:val="24"/>
        </w:rPr>
        <w:t>______________________В.Н. Горбунов</w:t>
      </w:r>
      <w:r w:rsidRPr="003A0010">
        <w:rPr>
          <w:sz w:val="24"/>
          <w:szCs w:val="24"/>
        </w:rPr>
        <w:tab/>
      </w:r>
      <w:r w:rsidR="00900333">
        <w:rPr>
          <w:sz w:val="24"/>
          <w:szCs w:val="24"/>
        </w:rPr>
        <w:t xml:space="preserve">                           </w:t>
      </w:r>
      <w:r w:rsidRPr="003A0010">
        <w:rPr>
          <w:sz w:val="24"/>
          <w:szCs w:val="24"/>
        </w:rPr>
        <w:t>____________</w:t>
      </w:r>
    </w:p>
    <w:p w:rsidR="003A0010" w:rsidRPr="003A0010" w:rsidRDefault="003A0010" w:rsidP="003A0010">
      <w:pPr>
        <w:spacing w:before="60"/>
        <w:ind w:left="5954"/>
        <w:rPr>
          <w:sz w:val="24"/>
          <w:szCs w:val="24"/>
        </w:rPr>
      </w:pPr>
    </w:p>
    <w:p w:rsidR="003A0010" w:rsidRPr="003A0010" w:rsidRDefault="003A0010" w:rsidP="00900333">
      <w:pPr>
        <w:spacing w:before="60"/>
        <w:rPr>
          <w:sz w:val="24"/>
          <w:szCs w:val="24"/>
        </w:rPr>
      </w:pPr>
      <w:r w:rsidRPr="003A0010">
        <w:rPr>
          <w:sz w:val="24"/>
          <w:szCs w:val="24"/>
        </w:rPr>
        <w:t>м.п.</w:t>
      </w:r>
      <w:r w:rsidRPr="003A0010">
        <w:rPr>
          <w:sz w:val="24"/>
          <w:szCs w:val="24"/>
        </w:rPr>
        <w:tab/>
      </w:r>
      <w:r w:rsidR="00900333">
        <w:rPr>
          <w:sz w:val="24"/>
          <w:szCs w:val="24"/>
        </w:rPr>
        <w:t xml:space="preserve">                                                                                          </w:t>
      </w:r>
      <w:r w:rsidRPr="003A0010">
        <w:rPr>
          <w:sz w:val="24"/>
          <w:szCs w:val="24"/>
        </w:rPr>
        <w:t>м.п.</w:t>
      </w:r>
    </w:p>
    <w:p w:rsidR="007535DE" w:rsidRDefault="003A0010" w:rsidP="003A0010">
      <w:pPr>
        <w:spacing w:before="60"/>
        <w:ind w:left="5954"/>
        <w:rPr>
          <w:sz w:val="24"/>
          <w:szCs w:val="24"/>
        </w:rPr>
      </w:pPr>
      <w:r w:rsidRPr="003A0010">
        <w:rPr>
          <w:sz w:val="24"/>
          <w:szCs w:val="24"/>
        </w:rPr>
        <w:br w:type="page"/>
      </w:r>
    </w:p>
    <w:p w:rsidR="007E662E" w:rsidRDefault="007535DE" w:rsidP="007E662E">
      <w:pPr>
        <w:spacing w:before="60"/>
        <w:ind w:left="5954"/>
        <w:rPr>
          <w:sz w:val="24"/>
          <w:szCs w:val="24"/>
        </w:rPr>
      </w:pPr>
      <w:r>
        <w:rPr>
          <w:sz w:val="24"/>
          <w:szCs w:val="24"/>
        </w:rPr>
        <w:lastRenderedPageBreak/>
        <w:t>Приложение № 5</w:t>
      </w:r>
    </w:p>
    <w:p w:rsidR="007E662E" w:rsidRDefault="007E662E" w:rsidP="007E662E">
      <w:pPr>
        <w:spacing w:before="60"/>
        <w:ind w:left="5954"/>
        <w:rPr>
          <w:sz w:val="24"/>
          <w:szCs w:val="24"/>
        </w:rPr>
      </w:pPr>
      <w:r>
        <w:rPr>
          <w:sz w:val="24"/>
          <w:szCs w:val="24"/>
        </w:rPr>
        <w:t>к Договору № ______________</w:t>
      </w:r>
    </w:p>
    <w:p w:rsidR="007E662E" w:rsidRDefault="007E662E" w:rsidP="007E662E">
      <w:pPr>
        <w:spacing w:before="60"/>
        <w:ind w:left="5954"/>
        <w:rPr>
          <w:sz w:val="24"/>
          <w:szCs w:val="24"/>
        </w:rPr>
      </w:pPr>
      <w:r>
        <w:rPr>
          <w:sz w:val="24"/>
          <w:szCs w:val="24"/>
        </w:rPr>
        <w:t>от «___» _________ 201</w:t>
      </w:r>
      <w:r w:rsidR="004E19C7">
        <w:rPr>
          <w:sz w:val="24"/>
          <w:szCs w:val="24"/>
        </w:rPr>
        <w:t>4</w:t>
      </w:r>
      <w:r>
        <w:rPr>
          <w:sz w:val="24"/>
          <w:szCs w:val="24"/>
        </w:rPr>
        <w:t>года</w:t>
      </w: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23254B">
      <w:pPr>
        <w:spacing w:before="60"/>
      </w:pPr>
    </w:p>
    <w:p w:rsidR="007E662E" w:rsidRDefault="007E662E" w:rsidP="007E662E">
      <w:pPr>
        <w:spacing w:before="60"/>
        <w:ind w:left="7080" w:firstLine="708"/>
      </w:pPr>
    </w:p>
    <w:p w:rsidR="007E662E" w:rsidRDefault="007E662E" w:rsidP="007E662E">
      <w:pPr>
        <w:pStyle w:val="ConsNonformat"/>
        <w:widowControl/>
        <w:tabs>
          <w:tab w:val="left" w:pos="6096"/>
        </w:tabs>
        <w:ind w:left="7080" w:right="-93"/>
        <w:jc w:val="both"/>
        <w:rPr>
          <w:rFonts w:ascii="Times New Roman" w:hAnsi="Times New Roman"/>
          <w:b/>
          <w:sz w:val="22"/>
          <w:szCs w:val="22"/>
        </w:rPr>
      </w:pPr>
    </w:p>
    <w:p w:rsidR="007E662E" w:rsidRDefault="007E662E" w:rsidP="007E662E">
      <w:pPr>
        <w:jc w:val="center"/>
        <w:rPr>
          <w:sz w:val="32"/>
          <w:szCs w:val="32"/>
        </w:rPr>
      </w:pPr>
      <w:r>
        <w:rPr>
          <w:sz w:val="32"/>
          <w:szCs w:val="32"/>
        </w:rPr>
        <w:t>Локальная смета</w:t>
      </w:r>
    </w:p>
    <w:p w:rsidR="007E662E" w:rsidRPr="0023254B" w:rsidRDefault="0023254B" w:rsidP="007E662E">
      <w:pPr>
        <w:jc w:val="center"/>
        <w:rPr>
          <w:sz w:val="24"/>
          <w:szCs w:val="24"/>
        </w:rPr>
      </w:pPr>
      <w:r w:rsidRPr="0023254B">
        <w:rPr>
          <w:sz w:val="24"/>
          <w:szCs w:val="24"/>
        </w:rPr>
        <w:t>на выполнение работ по установке УУТЭ</w:t>
      </w:r>
    </w:p>
    <w:p w:rsidR="007E662E" w:rsidRDefault="007E662E" w:rsidP="007E662E">
      <w:pPr>
        <w:pStyle w:val="ConsNonformat"/>
        <w:widowControl/>
        <w:tabs>
          <w:tab w:val="left" w:pos="6096"/>
        </w:tabs>
        <w:ind w:right="-93" w:firstLine="567"/>
        <w:jc w:val="both"/>
        <w:rPr>
          <w:rFonts w:ascii="Times New Roman" w:hAnsi="Times New Roman"/>
          <w:b/>
          <w:sz w:val="24"/>
          <w:szCs w:val="24"/>
        </w:rPr>
      </w:pPr>
    </w:p>
    <w:p w:rsidR="007E662E" w:rsidRDefault="007E662E"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7E662E" w:rsidRDefault="007E662E" w:rsidP="007E662E">
      <w:pPr>
        <w:pStyle w:val="ab"/>
        <w:jc w:val="both"/>
        <w:rPr>
          <w:sz w:val="26"/>
        </w:rPr>
      </w:pPr>
    </w:p>
    <w:p w:rsidR="007E662E" w:rsidRDefault="007E662E" w:rsidP="007E662E">
      <w:pPr>
        <w:tabs>
          <w:tab w:val="left" w:pos="6663"/>
        </w:tabs>
        <w:rPr>
          <w:b/>
        </w:rPr>
      </w:pPr>
      <w:r>
        <w:rPr>
          <w:b/>
        </w:rPr>
        <w:t>Заказчик</w:t>
      </w:r>
      <w:r>
        <w:rPr>
          <w:b/>
        </w:rPr>
        <w:tab/>
        <w:t>Исполнитель</w:t>
      </w:r>
    </w:p>
    <w:p w:rsidR="007E662E" w:rsidRDefault="007E662E" w:rsidP="007E662E">
      <w:pPr>
        <w:pStyle w:val="ConsNonformat"/>
        <w:widowControl/>
        <w:tabs>
          <w:tab w:val="left" w:pos="6804"/>
        </w:tabs>
        <w:ind w:right="-93"/>
        <w:jc w:val="both"/>
        <w:rPr>
          <w:rFonts w:ascii="Times New Roman" w:hAnsi="Times New Roman"/>
          <w:sz w:val="24"/>
        </w:rPr>
      </w:pPr>
    </w:p>
    <w:p w:rsidR="007E662E" w:rsidRDefault="007E662E" w:rsidP="007E662E">
      <w:pPr>
        <w:pStyle w:val="ConsNonformat"/>
        <w:widowControl/>
        <w:tabs>
          <w:tab w:val="left" w:pos="6804"/>
        </w:tabs>
        <w:ind w:right="-93"/>
        <w:jc w:val="both"/>
        <w:rPr>
          <w:rFonts w:ascii="Times New Roman" w:hAnsi="Times New Roman"/>
          <w:sz w:val="24"/>
        </w:rPr>
      </w:pPr>
    </w:p>
    <w:p w:rsidR="007E662E" w:rsidRDefault="007E662E" w:rsidP="007E662E">
      <w:pPr>
        <w:pStyle w:val="ConsNonformat"/>
        <w:widowControl/>
        <w:tabs>
          <w:tab w:val="left" w:pos="6804"/>
        </w:tabs>
        <w:ind w:right="-93"/>
        <w:jc w:val="both"/>
        <w:rPr>
          <w:rFonts w:ascii="Times New Roman" w:hAnsi="Times New Roman"/>
          <w:sz w:val="24"/>
        </w:rPr>
      </w:pPr>
      <w:r>
        <w:rPr>
          <w:rFonts w:ascii="Times New Roman" w:hAnsi="Times New Roman"/>
          <w:sz w:val="24"/>
        </w:rPr>
        <w:t>_</w:t>
      </w:r>
      <w:r w:rsidR="007535DE">
        <w:rPr>
          <w:rFonts w:ascii="Times New Roman" w:hAnsi="Times New Roman"/>
          <w:sz w:val="24"/>
        </w:rPr>
        <w:t>_____________________В.Н. Горбунов</w:t>
      </w:r>
      <w:r>
        <w:rPr>
          <w:rFonts w:ascii="Times New Roman" w:hAnsi="Times New Roman"/>
          <w:sz w:val="24"/>
        </w:rPr>
        <w:tab/>
        <w:t>____________</w:t>
      </w:r>
    </w:p>
    <w:p w:rsidR="007E662E" w:rsidRDefault="007E662E" w:rsidP="007E662E">
      <w:pPr>
        <w:pStyle w:val="ConsNonformat"/>
        <w:widowControl/>
        <w:tabs>
          <w:tab w:val="left" w:pos="6096"/>
        </w:tabs>
        <w:ind w:right="-93"/>
        <w:jc w:val="both"/>
        <w:rPr>
          <w:rFonts w:ascii="Times New Roman" w:hAnsi="Times New Roman"/>
          <w:sz w:val="24"/>
        </w:rPr>
      </w:pPr>
    </w:p>
    <w:p w:rsidR="007E662E" w:rsidRDefault="007E662E" w:rsidP="007E662E">
      <w:pPr>
        <w:pStyle w:val="ConsNonformat"/>
        <w:widowControl/>
        <w:tabs>
          <w:tab w:val="left" w:pos="7371"/>
        </w:tabs>
        <w:ind w:right="-93" w:firstLine="1134"/>
        <w:jc w:val="both"/>
        <w:rPr>
          <w:rFonts w:ascii="Times New Roman" w:hAnsi="Times New Roman"/>
          <w:sz w:val="20"/>
        </w:rPr>
      </w:pPr>
      <w:r>
        <w:rPr>
          <w:rFonts w:ascii="Times New Roman" w:hAnsi="Times New Roman"/>
          <w:sz w:val="20"/>
        </w:rPr>
        <w:t>м.п.</w:t>
      </w:r>
      <w:r>
        <w:rPr>
          <w:rFonts w:ascii="Times New Roman" w:hAnsi="Times New Roman"/>
          <w:sz w:val="20"/>
        </w:rPr>
        <w:tab/>
        <w:t>м.п.</w:t>
      </w:r>
    </w:p>
    <w:p w:rsidR="00AE1B64" w:rsidRDefault="00AE1B64" w:rsidP="0023254B">
      <w:pPr>
        <w:spacing w:before="60"/>
        <w:ind w:left="5246" w:firstLine="708"/>
        <w:rPr>
          <w:sz w:val="24"/>
          <w:szCs w:val="24"/>
        </w:rPr>
      </w:pPr>
      <w:r>
        <w:br w:type="page"/>
      </w:r>
      <w:r>
        <w:rPr>
          <w:sz w:val="24"/>
          <w:szCs w:val="24"/>
        </w:rPr>
        <w:lastRenderedPageBreak/>
        <w:t xml:space="preserve">Приложение № </w:t>
      </w:r>
      <w:r w:rsidR="007A260F">
        <w:rPr>
          <w:sz w:val="24"/>
          <w:szCs w:val="24"/>
        </w:rPr>
        <w:t>6</w:t>
      </w:r>
    </w:p>
    <w:p w:rsidR="00AE1B64" w:rsidRDefault="00AE1B64" w:rsidP="00AE1B64">
      <w:pPr>
        <w:spacing w:before="60"/>
        <w:ind w:left="5954"/>
        <w:rPr>
          <w:sz w:val="24"/>
          <w:szCs w:val="24"/>
        </w:rPr>
      </w:pPr>
      <w:r>
        <w:rPr>
          <w:sz w:val="24"/>
          <w:szCs w:val="24"/>
        </w:rPr>
        <w:t>к Договору № ______________</w:t>
      </w:r>
    </w:p>
    <w:p w:rsidR="00AE1B64" w:rsidRDefault="0023254B" w:rsidP="00AE1B64">
      <w:pPr>
        <w:spacing w:before="60"/>
        <w:ind w:left="5954"/>
        <w:rPr>
          <w:sz w:val="24"/>
          <w:szCs w:val="24"/>
        </w:rPr>
      </w:pPr>
      <w:r>
        <w:rPr>
          <w:sz w:val="24"/>
          <w:szCs w:val="24"/>
        </w:rPr>
        <w:t>от «___» _________ 201</w:t>
      </w:r>
      <w:r w:rsidR="004E19C7">
        <w:rPr>
          <w:sz w:val="24"/>
          <w:szCs w:val="24"/>
        </w:rPr>
        <w:t>4</w:t>
      </w:r>
      <w:r w:rsidR="00AE1B64">
        <w:rPr>
          <w:sz w:val="24"/>
          <w:szCs w:val="24"/>
        </w:rPr>
        <w:t>года</w:t>
      </w:r>
    </w:p>
    <w:p w:rsidR="00AE1B64" w:rsidRDefault="00AE1B64" w:rsidP="00AE1B64">
      <w:pPr>
        <w:pStyle w:val="ConsNonformat"/>
        <w:widowControl/>
        <w:tabs>
          <w:tab w:val="left" w:pos="6096"/>
        </w:tabs>
        <w:ind w:right="-93" w:firstLine="1134"/>
        <w:jc w:val="both"/>
        <w:rPr>
          <w:rFonts w:ascii="Times New Roman" w:hAnsi="Times New Roman"/>
          <w:b/>
          <w:sz w:val="22"/>
          <w:szCs w:val="22"/>
        </w:rPr>
      </w:pPr>
    </w:p>
    <w:p w:rsidR="00AE1B64" w:rsidRDefault="00AE1B64" w:rsidP="00AE1B64">
      <w:pPr>
        <w:rPr>
          <w:sz w:val="24"/>
          <w:szCs w:val="24"/>
        </w:rPr>
      </w:pPr>
    </w:p>
    <w:p w:rsidR="00AE1B64" w:rsidRDefault="00AE1B64" w:rsidP="00AE1B64">
      <w:pPr>
        <w:jc w:val="both"/>
        <w:rPr>
          <w:sz w:val="24"/>
          <w:szCs w:val="24"/>
        </w:rPr>
      </w:pPr>
    </w:p>
    <w:p w:rsidR="00AE1B64" w:rsidRDefault="00AE1B64" w:rsidP="00AE1B64">
      <w:pPr>
        <w:jc w:val="both"/>
        <w:rPr>
          <w:sz w:val="24"/>
          <w:szCs w:val="24"/>
        </w:rPr>
      </w:pPr>
    </w:p>
    <w:p w:rsidR="00AE1B64" w:rsidRDefault="00AE1B64" w:rsidP="00AE1B64">
      <w:pPr>
        <w:jc w:val="center"/>
        <w:rPr>
          <w:b/>
          <w:sz w:val="24"/>
          <w:szCs w:val="24"/>
        </w:rPr>
      </w:pPr>
      <w:r>
        <w:rPr>
          <w:b/>
          <w:sz w:val="24"/>
          <w:szCs w:val="24"/>
        </w:rPr>
        <w:t>КАЛЕНДАРНЫЙ ПЛАН ВЫПОЛНЕНИЯ РАБОТ</w:t>
      </w:r>
    </w:p>
    <w:p w:rsidR="00AE1B64" w:rsidRDefault="00AE1B64" w:rsidP="00AE1B64">
      <w:pPr>
        <w:jc w:val="center"/>
        <w:rPr>
          <w:b/>
          <w:sz w:val="24"/>
          <w:szCs w:val="24"/>
        </w:rPr>
      </w:pPr>
      <w:r>
        <w:rPr>
          <w:b/>
          <w:sz w:val="24"/>
          <w:szCs w:val="24"/>
        </w:rPr>
        <w:t>в неделях с момента подписания договора</w:t>
      </w:r>
    </w:p>
    <w:p w:rsidR="00AE1B64" w:rsidRDefault="00AE1B64" w:rsidP="00AE1B64">
      <w:pPr>
        <w:jc w:val="center"/>
        <w:rPr>
          <w:b/>
          <w:sz w:val="24"/>
          <w:szCs w:val="24"/>
        </w:rPr>
      </w:pPr>
    </w:p>
    <w:p w:rsidR="00AE1B64" w:rsidRDefault="00AE1B64" w:rsidP="00AE1B64">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268"/>
        <w:gridCol w:w="2375"/>
      </w:tblGrid>
      <w:tr w:rsidR="00AE1B64" w:rsidTr="009E7336">
        <w:tc>
          <w:tcPr>
            <w:tcW w:w="4928"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Наименование работ</w:t>
            </w:r>
          </w:p>
        </w:tc>
        <w:tc>
          <w:tcPr>
            <w:tcW w:w="2268"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Начало работ</w:t>
            </w:r>
          </w:p>
        </w:tc>
        <w:tc>
          <w:tcPr>
            <w:tcW w:w="2375"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Окончание работ</w:t>
            </w:r>
          </w:p>
        </w:tc>
      </w:tr>
      <w:tr w:rsidR="00AE1B64" w:rsidTr="009E7336">
        <w:trPr>
          <w:trHeight w:val="659"/>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336DC5" w:rsidRDefault="00BF0486" w:rsidP="009E7336">
            <w:pPr>
              <w:pStyle w:val="af0"/>
              <w:numPr>
                <w:ilvl w:val="0"/>
                <w:numId w:val="17"/>
              </w:numPr>
              <w:ind w:left="284" w:hanging="284"/>
              <w:rPr>
                <w:sz w:val="24"/>
                <w:szCs w:val="24"/>
              </w:rPr>
            </w:pPr>
            <w:r>
              <w:rPr>
                <w:sz w:val="24"/>
                <w:szCs w:val="24"/>
              </w:rPr>
              <w:t>Разработка проектно-сметной документации</w:t>
            </w:r>
            <w:r w:rsidR="00AE1B64" w:rsidRPr="00336DC5">
              <w:rPr>
                <w:sz w:val="24"/>
                <w:szCs w:val="24"/>
              </w:rPr>
              <w:t xml:space="preserve"> УУТЭ</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700340" w:rsidP="009E7336">
            <w:pPr>
              <w:jc w:val="center"/>
              <w:rPr>
                <w:sz w:val="24"/>
                <w:szCs w:val="24"/>
              </w:rPr>
            </w:pPr>
            <w:r>
              <w:rPr>
                <w:sz w:val="24"/>
                <w:szCs w:val="24"/>
              </w:rPr>
              <w:t>Первая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Вторая</w:t>
            </w:r>
          </w:p>
        </w:tc>
      </w:tr>
      <w:tr w:rsidR="00AE1B64" w:rsidTr="009E7336">
        <w:trPr>
          <w:trHeight w:val="659"/>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9E7336" w:rsidRDefault="00722837" w:rsidP="009E7336">
            <w:pPr>
              <w:pStyle w:val="af0"/>
              <w:numPr>
                <w:ilvl w:val="0"/>
                <w:numId w:val="17"/>
              </w:numPr>
              <w:tabs>
                <w:tab w:val="left" w:pos="567"/>
              </w:tabs>
              <w:ind w:left="284" w:hanging="284"/>
              <w:rPr>
                <w:sz w:val="24"/>
                <w:szCs w:val="24"/>
              </w:rPr>
            </w:pPr>
            <w:r w:rsidRPr="009E7336">
              <w:rPr>
                <w:sz w:val="24"/>
                <w:szCs w:val="24"/>
              </w:rPr>
              <w:t>Строительно-монтажные работы, пуско-наладочные работы</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Третья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Четвертая</w:t>
            </w:r>
          </w:p>
        </w:tc>
      </w:tr>
      <w:tr w:rsidR="00AE1B64" w:rsidTr="009E7336">
        <w:trPr>
          <w:trHeight w:val="533"/>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9E7336" w:rsidRDefault="00AE1B64" w:rsidP="009E7336">
            <w:pPr>
              <w:pStyle w:val="af0"/>
              <w:numPr>
                <w:ilvl w:val="0"/>
                <w:numId w:val="17"/>
              </w:numPr>
              <w:ind w:left="284" w:hanging="284"/>
              <w:rPr>
                <w:sz w:val="24"/>
                <w:szCs w:val="24"/>
              </w:rPr>
            </w:pPr>
            <w:r w:rsidRPr="009E7336">
              <w:rPr>
                <w:sz w:val="24"/>
                <w:szCs w:val="24"/>
              </w:rPr>
              <w:t>Сдача УУТЭ в эксплуатацию</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Пятая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Шестая</w:t>
            </w:r>
          </w:p>
        </w:tc>
      </w:tr>
    </w:tbl>
    <w:p w:rsidR="00AE1B64" w:rsidRDefault="00AE1B64" w:rsidP="00AE1B64">
      <w:pPr>
        <w:rPr>
          <w:sz w:val="24"/>
          <w:szCs w:val="24"/>
        </w:rPr>
      </w:pPr>
    </w:p>
    <w:p w:rsidR="00AE1B64" w:rsidRDefault="00AE1B64" w:rsidP="00AE1B64">
      <w:pPr>
        <w:rPr>
          <w:sz w:val="24"/>
          <w:szCs w:val="24"/>
        </w:rPr>
      </w:pPr>
    </w:p>
    <w:p w:rsidR="00AE1B64" w:rsidRDefault="00AE1B64" w:rsidP="00AE1B64">
      <w:pPr>
        <w:jc w:val="center"/>
        <w:rPr>
          <w:b/>
          <w:sz w:val="24"/>
          <w:szCs w:val="24"/>
        </w:rPr>
      </w:pPr>
    </w:p>
    <w:p w:rsidR="00AE1B64" w:rsidRDefault="00AE1B64" w:rsidP="00AE1B64">
      <w:pPr>
        <w:rPr>
          <w:sz w:val="24"/>
          <w:szCs w:val="24"/>
        </w:rPr>
      </w:pPr>
    </w:p>
    <w:p w:rsidR="00AE1B64" w:rsidRDefault="00AE1B64" w:rsidP="00AE1B64">
      <w:pPr>
        <w:pStyle w:val="ab"/>
        <w:jc w:val="both"/>
        <w:rPr>
          <w:sz w:val="26"/>
        </w:rPr>
      </w:pPr>
    </w:p>
    <w:p w:rsidR="0023254B" w:rsidRDefault="0023254B" w:rsidP="00AE1B64">
      <w:pPr>
        <w:pStyle w:val="ab"/>
        <w:jc w:val="both"/>
        <w:rPr>
          <w:sz w:val="26"/>
        </w:rPr>
      </w:pPr>
    </w:p>
    <w:p w:rsidR="0023254B" w:rsidRDefault="0023254B" w:rsidP="00AE1B64">
      <w:pPr>
        <w:pStyle w:val="ab"/>
        <w:jc w:val="both"/>
        <w:rPr>
          <w:sz w:val="26"/>
        </w:rPr>
      </w:pPr>
    </w:p>
    <w:p w:rsidR="0023254B" w:rsidRDefault="0023254B" w:rsidP="00AE1B64">
      <w:pPr>
        <w:pStyle w:val="ab"/>
        <w:jc w:val="both"/>
        <w:rPr>
          <w:sz w:val="26"/>
        </w:rPr>
      </w:pPr>
    </w:p>
    <w:p w:rsidR="00AE1B64" w:rsidRDefault="00AE1B64" w:rsidP="00AE1B64">
      <w:pPr>
        <w:tabs>
          <w:tab w:val="left" w:pos="6663"/>
        </w:tabs>
        <w:rPr>
          <w:b/>
        </w:rPr>
      </w:pPr>
      <w:r>
        <w:rPr>
          <w:b/>
        </w:rPr>
        <w:t>Заказчик</w:t>
      </w:r>
      <w:r>
        <w:rPr>
          <w:b/>
        </w:rPr>
        <w:tab/>
        <w:t>Исполнитель</w:t>
      </w:r>
    </w:p>
    <w:p w:rsidR="00AE1B64" w:rsidRDefault="00AE1B64" w:rsidP="00AE1B64">
      <w:pPr>
        <w:pStyle w:val="ConsNonformat"/>
        <w:widowControl/>
        <w:tabs>
          <w:tab w:val="left" w:pos="6804"/>
        </w:tabs>
        <w:ind w:right="-93"/>
        <w:jc w:val="both"/>
        <w:rPr>
          <w:rFonts w:ascii="Times New Roman" w:hAnsi="Times New Roman"/>
          <w:sz w:val="24"/>
        </w:rPr>
      </w:pPr>
    </w:p>
    <w:p w:rsidR="00AE1B64" w:rsidRDefault="00AE1B64" w:rsidP="00AE1B64">
      <w:pPr>
        <w:pStyle w:val="ConsNonformat"/>
        <w:widowControl/>
        <w:tabs>
          <w:tab w:val="left" w:pos="6804"/>
        </w:tabs>
        <w:ind w:right="-93"/>
        <w:jc w:val="both"/>
        <w:rPr>
          <w:rFonts w:ascii="Times New Roman" w:hAnsi="Times New Roman"/>
          <w:sz w:val="24"/>
        </w:rPr>
      </w:pPr>
    </w:p>
    <w:p w:rsidR="00AE1B64" w:rsidRDefault="00AE1B64" w:rsidP="00AE1B64">
      <w:pPr>
        <w:pStyle w:val="ConsNonformat"/>
        <w:widowControl/>
        <w:tabs>
          <w:tab w:val="left" w:pos="6804"/>
        </w:tabs>
        <w:ind w:right="-93"/>
        <w:jc w:val="both"/>
        <w:rPr>
          <w:rFonts w:ascii="Times New Roman" w:hAnsi="Times New Roman"/>
          <w:sz w:val="24"/>
        </w:rPr>
      </w:pPr>
      <w:r>
        <w:rPr>
          <w:rFonts w:ascii="Times New Roman" w:hAnsi="Times New Roman"/>
          <w:sz w:val="24"/>
        </w:rPr>
        <w:t>__</w:t>
      </w:r>
      <w:r w:rsidR="007535DE">
        <w:rPr>
          <w:rFonts w:ascii="Times New Roman" w:hAnsi="Times New Roman"/>
          <w:sz w:val="24"/>
        </w:rPr>
        <w:t>____________________ В.Н. Горбунов</w:t>
      </w:r>
      <w:r>
        <w:rPr>
          <w:rFonts w:ascii="Times New Roman" w:hAnsi="Times New Roman"/>
          <w:sz w:val="24"/>
        </w:rPr>
        <w:tab/>
        <w:t>____________</w:t>
      </w:r>
    </w:p>
    <w:p w:rsidR="00AE1B64" w:rsidRDefault="00AE1B64" w:rsidP="00AE1B64">
      <w:pPr>
        <w:pStyle w:val="ConsNonformat"/>
        <w:widowControl/>
        <w:tabs>
          <w:tab w:val="left" w:pos="6096"/>
        </w:tabs>
        <w:ind w:right="-93"/>
        <w:jc w:val="both"/>
        <w:rPr>
          <w:rFonts w:ascii="Times New Roman" w:hAnsi="Times New Roman"/>
          <w:sz w:val="24"/>
        </w:rPr>
      </w:pPr>
    </w:p>
    <w:p w:rsidR="0077070B" w:rsidRDefault="00AE1B64" w:rsidP="00AE1B64">
      <w:pPr>
        <w:pStyle w:val="ConsNonformat"/>
        <w:widowControl/>
        <w:tabs>
          <w:tab w:val="left" w:pos="7371"/>
        </w:tabs>
        <w:ind w:right="-93" w:firstLine="1134"/>
        <w:jc w:val="both"/>
        <w:rPr>
          <w:rFonts w:ascii="Times New Roman" w:hAnsi="Times New Roman"/>
          <w:sz w:val="20"/>
        </w:rPr>
      </w:pPr>
      <w:r>
        <w:rPr>
          <w:rFonts w:ascii="Times New Roman" w:hAnsi="Times New Roman"/>
          <w:sz w:val="20"/>
        </w:rPr>
        <w:t>м.п.</w:t>
      </w:r>
      <w:r>
        <w:rPr>
          <w:rFonts w:ascii="Times New Roman" w:hAnsi="Times New Roman"/>
          <w:sz w:val="20"/>
        </w:rPr>
        <w:tab/>
        <w:t>м.п.</w:t>
      </w:r>
    </w:p>
    <w:p w:rsidR="006345D2" w:rsidRDefault="006345D2">
      <w:pPr>
        <w:widowControl/>
        <w:autoSpaceDE/>
        <w:autoSpaceDN/>
        <w:adjustRightInd/>
        <w:spacing w:after="200" w:line="276" w:lineRule="auto"/>
        <w:rPr>
          <w:sz w:val="24"/>
          <w:szCs w:val="24"/>
        </w:rPr>
      </w:pPr>
      <w:r>
        <w:rPr>
          <w:sz w:val="24"/>
          <w:szCs w:val="24"/>
        </w:rPr>
        <w:br w:type="page"/>
      </w:r>
    </w:p>
    <w:p w:rsidR="00D6695B" w:rsidRDefault="00D6695B" w:rsidP="00D6695B">
      <w:pPr>
        <w:spacing w:before="60"/>
        <w:ind w:left="5246" w:firstLine="708"/>
        <w:rPr>
          <w:sz w:val="24"/>
          <w:szCs w:val="24"/>
        </w:rPr>
      </w:pPr>
      <w:r>
        <w:rPr>
          <w:sz w:val="24"/>
          <w:szCs w:val="24"/>
        </w:rPr>
        <w:lastRenderedPageBreak/>
        <w:t>Приложение № 7</w:t>
      </w:r>
    </w:p>
    <w:p w:rsidR="00D6695B" w:rsidRDefault="00D6695B" w:rsidP="00D6695B">
      <w:pPr>
        <w:spacing w:before="60"/>
        <w:ind w:left="5954"/>
        <w:rPr>
          <w:sz w:val="24"/>
          <w:szCs w:val="24"/>
        </w:rPr>
      </w:pPr>
      <w:r>
        <w:rPr>
          <w:sz w:val="24"/>
          <w:szCs w:val="24"/>
        </w:rPr>
        <w:t>к Договору № ______________</w:t>
      </w:r>
    </w:p>
    <w:p w:rsidR="00D6695B" w:rsidRDefault="00D6695B" w:rsidP="00D6695B">
      <w:pPr>
        <w:spacing w:before="60"/>
        <w:ind w:left="5954"/>
        <w:rPr>
          <w:sz w:val="24"/>
          <w:szCs w:val="24"/>
        </w:rPr>
      </w:pPr>
      <w:r>
        <w:rPr>
          <w:sz w:val="24"/>
          <w:szCs w:val="24"/>
        </w:rPr>
        <w:t>от «___» _________ 2014года</w:t>
      </w:r>
    </w:p>
    <w:p w:rsidR="00D6695B" w:rsidRDefault="00D6695B" w:rsidP="006345D2">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D6695B" w:rsidRDefault="00D6695B" w:rsidP="006345D2">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«____»_________201</w:t>
      </w:r>
      <w:r>
        <w:rPr>
          <w:rFonts w:eastAsia="Calibri"/>
          <w:color w:val="000000"/>
          <w:sz w:val="24"/>
          <w:szCs w:val="24"/>
          <w:shd w:val="clear" w:color="auto" w:fill="FFFFFF"/>
        </w:rPr>
        <w:t xml:space="preserve">4 </w:t>
      </w:r>
      <w:r w:rsidRPr="000E06FA">
        <w:rPr>
          <w:rFonts w:eastAsia="Calibri"/>
          <w:color w:val="000000"/>
          <w:sz w:val="24"/>
          <w:szCs w:val="24"/>
          <w:shd w:val="clear" w:color="auto" w:fill="FFFFFF"/>
        </w:rPr>
        <w:t>г.</w:t>
      </w: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г. Санкт-Петербург                                                                               «___» __________2014 г.</w:t>
      </w: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1F2363" w:rsidRPr="006345D2" w:rsidRDefault="001F2363" w:rsidP="001F2363">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345D2" w:rsidRPr="006345D2" w:rsidRDefault="006345D2" w:rsidP="006345D2">
      <w:pPr>
        <w:tabs>
          <w:tab w:val="left" w:pos="1015"/>
        </w:tabs>
        <w:autoSpaceDE/>
        <w:autoSpaceDN/>
        <w:adjustRightInd/>
        <w:ind w:right="60"/>
        <w:jc w:val="both"/>
        <w:rPr>
          <w:rFonts w:eastAsia="Calibri"/>
          <w:sz w:val="24"/>
          <w:szCs w:val="24"/>
        </w:rPr>
      </w:pPr>
    </w:p>
    <w:p w:rsidR="00B56340" w:rsidRDefault="00B56340" w:rsidP="00D6695B">
      <w:pPr>
        <w:pStyle w:val="ab"/>
        <w:jc w:val="center"/>
        <w:rPr>
          <w:sz w:val="26"/>
        </w:rPr>
      </w:pPr>
    </w:p>
    <w:p w:rsidR="00B56340" w:rsidRDefault="00B56340" w:rsidP="00D6695B">
      <w:pPr>
        <w:tabs>
          <w:tab w:val="left" w:pos="6663"/>
        </w:tabs>
        <w:jc w:val="center"/>
        <w:rPr>
          <w:b/>
        </w:rPr>
      </w:pPr>
      <w:r>
        <w:rPr>
          <w:b/>
        </w:rPr>
        <w:t>Заказчик</w:t>
      </w:r>
      <w:r>
        <w:rPr>
          <w:b/>
        </w:rPr>
        <w:tab/>
        <w:t>Исполнитель</w:t>
      </w:r>
    </w:p>
    <w:p w:rsidR="00B56340" w:rsidRDefault="00B56340" w:rsidP="00D6695B">
      <w:pPr>
        <w:pStyle w:val="ConsNonformat"/>
        <w:widowControl/>
        <w:tabs>
          <w:tab w:val="left" w:pos="6804"/>
        </w:tabs>
        <w:ind w:right="-93"/>
        <w:jc w:val="center"/>
        <w:rPr>
          <w:rFonts w:ascii="Times New Roman" w:hAnsi="Times New Roman"/>
          <w:sz w:val="24"/>
        </w:rPr>
      </w:pPr>
    </w:p>
    <w:p w:rsidR="00B56340" w:rsidRDefault="00B56340" w:rsidP="00D6695B">
      <w:pPr>
        <w:pStyle w:val="ConsNonformat"/>
        <w:widowControl/>
        <w:tabs>
          <w:tab w:val="left" w:pos="6804"/>
        </w:tabs>
        <w:ind w:right="-93"/>
        <w:jc w:val="center"/>
        <w:rPr>
          <w:rFonts w:ascii="Times New Roman" w:hAnsi="Times New Roman"/>
          <w:sz w:val="24"/>
        </w:rPr>
      </w:pPr>
    </w:p>
    <w:p w:rsidR="00B56340" w:rsidRDefault="00B56340" w:rsidP="00D6695B">
      <w:pPr>
        <w:pStyle w:val="ConsNonformat"/>
        <w:widowControl/>
        <w:tabs>
          <w:tab w:val="left" w:pos="6804"/>
        </w:tabs>
        <w:ind w:right="-93"/>
        <w:jc w:val="center"/>
        <w:rPr>
          <w:rFonts w:ascii="Times New Roman" w:hAnsi="Times New Roman"/>
          <w:sz w:val="24"/>
        </w:rPr>
      </w:pPr>
      <w:r>
        <w:rPr>
          <w:rFonts w:ascii="Times New Roman" w:hAnsi="Times New Roman"/>
          <w:sz w:val="24"/>
        </w:rPr>
        <w:t>__</w:t>
      </w:r>
      <w:r w:rsidR="00D6695B">
        <w:rPr>
          <w:rFonts w:ascii="Times New Roman" w:hAnsi="Times New Roman"/>
          <w:sz w:val="24"/>
        </w:rPr>
        <w:t>________________</w:t>
      </w:r>
      <w:r>
        <w:rPr>
          <w:rFonts w:ascii="Times New Roman" w:hAnsi="Times New Roman"/>
          <w:sz w:val="24"/>
        </w:rPr>
        <w:t xml:space="preserve"> В.Н. Горбунов</w:t>
      </w:r>
      <w:r>
        <w:rPr>
          <w:rFonts w:ascii="Times New Roman" w:hAnsi="Times New Roman"/>
          <w:sz w:val="24"/>
        </w:rPr>
        <w:tab/>
      </w:r>
      <w:r w:rsidR="00D6695B">
        <w:rPr>
          <w:rFonts w:ascii="Times New Roman" w:hAnsi="Times New Roman"/>
          <w:sz w:val="24"/>
        </w:rPr>
        <w:t>_____</w:t>
      </w:r>
      <w:r>
        <w:rPr>
          <w:rFonts w:ascii="Times New Roman" w:hAnsi="Times New Roman"/>
          <w:sz w:val="24"/>
        </w:rPr>
        <w:t>____________</w:t>
      </w:r>
    </w:p>
    <w:p w:rsidR="00B56340" w:rsidRDefault="00B56340" w:rsidP="00D6695B">
      <w:pPr>
        <w:pStyle w:val="ConsNonformat"/>
        <w:widowControl/>
        <w:tabs>
          <w:tab w:val="left" w:pos="7371"/>
        </w:tabs>
        <w:ind w:right="-93" w:firstLine="1134"/>
        <w:rPr>
          <w:rFonts w:ascii="Times New Roman" w:hAnsi="Times New Roman"/>
          <w:sz w:val="20"/>
        </w:rPr>
      </w:pPr>
      <w:r>
        <w:rPr>
          <w:rFonts w:ascii="Times New Roman" w:hAnsi="Times New Roman"/>
          <w:sz w:val="20"/>
        </w:rPr>
        <w:t>м.п.</w:t>
      </w:r>
      <w:r>
        <w:rPr>
          <w:rFonts w:ascii="Times New Roman" w:hAnsi="Times New Roman"/>
          <w:sz w:val="20"/>
        </w:rPr>
        <w:tab/>
      </w:r>
      <w:r w:rsidR="00D6695B">
        <w:rPr>
          <w:rFonts w:ascii="Times New Roman" w:hAnsi="Times New Roman"/>
          <w:sz w:val="20"/>
        </w:rPr>
        <w:t xml:space="preserve">           </w:t>
      </w:r>
      <w:r>
        <w:rPr>
          <w:rFonts w:ascii="Times New Roman" w:hAnsi="Times New Roman"/>
          <w:sz w:val="20"/>
        </w:rPr>
        <w:t>м.п.</w:t>
      </w:r>
    </w:p>
    <w:p w:rsidR="009E7336" w:rsidRPr="006345D2" w:rsidRDefault="009E7336" w:rsidP="00B56340">
      <w:pPr>
        <w:tabs>
          <w:tab w:val="left" w:pos="1015"/>
        </w:tabs>
        <w:autoSpaceDE/>
        <w:autoSpaceDN/>
        <w:adjustRightInd/>
        <w:ind w:right="60"/>
        <w:jc w:val="center"/>
        <w:rPr>
          <w:sz w:val="24"/>
          <w:szCs w:val="24"/>
        </w:rPr>
      </w:pPr>
    </w:p>
    <w:sectPr w:rsidR="009E7336" w:rsidRPr="006345D2" w:rsidSect="00827C3D">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5D2" w:rsidRDefault="006345D2" w:rsidP="00AE1B64">
      <w:r>
        <w:separator/>
      </w:r>
    </w:p>
  </w:endnote>
  <w:endnote w:type="continuationSeparator" w:id="0">
    <w:p w:rsidR="006345D2" w:rsidRDefault="006345D2"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382568"/>
      <w:docPartObj>
        <w:docPartGallery w:val="Page Numbers (Bottom of Page)"/>
        <w:docPartUnique/>
      </w:docPartObj>
    </w:sdtPr>
    <w:sdtEndPr/>
    <w:sdtContent>
      <w:p w:rsidR="006345D2" w:rsidRDefault="006345D2">
        <w:pPr>
          <w:pStyle w:val="a5"/>
          <w:jc w:val="right"/>
        </w:pPr>
        <w:r>
          <w:fldChar w:fldCharType="begin"/>
        </w:r>
        <w:r>
          <w:instrText xml:space="preserve"> PAGE   \* MERGEFORMAT </w:instrText>
        </w:r>
        <w:r>
          <w:fldChar w:fldCharType="separate"/>
        </w:r>
        <w:r w:rsidR="003E152E">
          <w:rPr>
            <w:noProof/>
          </w:rPr>
          <w:t>17</w:t>
        </w:r>
        <w:r>
          <w:rPr>
            <w:noProof/>
          </w:rPr>
          <w:fldChar w:fldCharType="end"/>
        </w:r>
      </w:p>
    </w:sdtContent>
  </w:sdt>
  <w:p w:rsidR="006345D2" w:rsidRDefault="006345D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5D2" w:rsidRDefault="006345D2" w:rsidP="00AE1B64">
      <w:r>
        <w:separator/>
      </w:r>
    </w:p>
  </w:footnote>
  <w:footnote w:type="continuationSeparator" w:id="0">
    <w:p w:rsidR="006345D2" w:rsidRDefault="006345D2"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3">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5">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8">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8">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19">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14"/>
  </w:num>
  <w:num w:numId="16">
    <w:abstractNumId w:val="20"/>
  </w:num>
  <w:num w:numId="17">
    <w:abstractNumId w:val="5"/>
  </w:num>
  <w:num w:numId="18">
    <w:abstractNumId w:val="15"/>
  </w:num>
  <w:num w:numId="19">
    <w:abstractNumId w:val="11"/>
  </w:num>
  <w:num w:numId="20">
    <w:abstractNumId w:val="17"/>
  </w:num>
  <w:num w:numId="21">
    <w:abstractNumId w:val="22"/>
  </w:num>
  <w:num w:numId="22">
    <w:abstractNumId w:val="6"/>
  </w:num>
  <w:num w:numId="23">
    <w:abstractNumId w:val="21"/>
  </w:num>
  <w:num w:numId="24">
    <w:abstractNumId w:val="18"/>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30C"/>
    <w:rsid w:val="000875D6"/>
    <w:rsid w:val="00087AC9"/>
    <w:rsid w:val="00087E5D"/>
    <w:rsid w:val="00087F7B"/>
    <w:rsid w:val="000915D6"/>
    <w:rsid w:val="00092878"/>
    <w:rsid w:val="000947EE"/>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704"/>
    <w:rsid w:val="00337C1E"/>
    <w:rsid w:val="0034102A"/>
    <w:rsid w:val="0034107D"/>
    <w:rsid w:val="0034136A"/>
    <w:rsid w:val="003418BC"/>
    <w:rsid w:val="00342219"/>
    <w:rsid w:val="00342625"/>
    <w:rsid w:val="0034275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43A6"/>
    <w:rsid w:val="003D43FB"/>
    <w:rsid w:val="003D47CC"/>
    <w:rsid w:val="003D5233"/>
    <w:rsid w:val="003D5465"/>
    <w:rsid w:val="003D5659"/>
    <w:rsid w:val="003D6908"/>
    <w:rsid w:val="003D6EB0"/>
    <w:rsid w:val="003D7C76"/>
    <w:rsid w:val="003E08CA"/>
    <w:rsid w:val="003E11E1"/>
    <w:rsid w:val="003E152E"/>
    <w:rsid w:val="003E160A"/>
    <w:rsid w:val="003E188C"/>
    <w:rsid w:val="003E1A7C"/>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F0B"/>
    <w:rsid w:val="005C5151"/>
    <w:rsid w:val="005C5174"/>
    <w:rsid w:val="005C573E"/>
    <w:rsid w:val="005C58C9"/>
    <w:rsid w:val="005C6B86"/>
    <w:rsid w:val="005C6C3C"/>
    <w:rsid w:val="005C6CF3"/>
    <w:rsid w:val="005C6F41"/>
    <w:rsid w:val="005C7279"/>
    <w:rsid w:val="005C7337"/>
    <w:rsid w:val="005C7B0D"/>
    <w:rsid w:val="005C7F61"/>
    <w:rsid w:val="005D016F"/>
    <w:rsid w:val="005D01F6"/>
    <w:rsid w:val="005D0573"/>
    <w:rsid w:val="005D0E9B"/>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8AA"/>
    <w:rsid w:val="0075293B"/>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75B"/>
    <w:rsid w:val="00841F2C"/>
    <w:rsid w:val="008420A4"/>
    <w:rsid w:val="00843157"/>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ED8"/>
    <w:rsid w:val="0090229A"/>
    <w:rsid w:val="009024DD"/>
    <w:rsid w:val="00902CF3"/>
    <w:rsid w:val="00902FDC"/>
    <w:rsid w:val="0090349C"/>
    <w:rsid w:val="00904386"/>
    <w:rsid w:val="009044C5"/>
    <w:rsid w:val="00904CBC"/>
    <w:rsid w:val="0090546E"/>
    <w:rsid w:val="00905F4B"/>
    <w:rsid w:val="0090654C"/>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624"/>
    <w:rsid w:val="00925518"/>
    <w:rsid w:val="0092567D"/>
    <w:rsid w:val="009259A6"/>
    <w:rsid w:val="00925E38"/>
    <w:rsid w:val="00926360"/>
    <w:rsid w:val="00926373"/>
    <w:rsid w:val="00926C3D"/>
    <w:rsid w:val="009273CF"/>
    <w:rsid w:val="0092740F"/>
    <w:rsid w:val="00927C18"/>
    <w:rsid w:val="00930B5B"/>
    <w:rsid w:val="00930B5C"/>
    <w:rsid w:val="00931502"/>
    <w:rsid w:val="00931640"/>
    <w:rsid w:val="0093187A"/>
    <w:rsid w:val="00931C32"/>
    <w:rsid w:val="00932EB6"/>
    <w:rsid w:val="009331B5"/>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4068"/>
    <w:rsid w:val="00BE515C"/>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590"/>
    <w:rsid w:val="00C265F3"/>
    <w:rsid w:val="00C2663F"/>
    <w:rsid w:val="00C271A5"/>
    <w:rsid w:val="00C27806"/>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C3"/>
    <w:rsid w:val="00E45DD7"/>
    <w:rsid w:val="00E4604E"/>
    <w:rsid w:val="00E46155"/>
    <w:rsid w:val="00E4652D"/>
    <w:rsid w:val="00E465DD"/>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70D"/>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CE3"/>
    <w:rsid w:val="00F74832"/>
    <w:rsid w:val="00F74DEE"/>
    <w:rsid w:val="00F75496"/>
    <w:rsid w:val="00F76381"/>
    <w:rsid w:val="00F76783"/>
    <w:rsid w:val="00F76954"/>
    <w:rsid w:val="00F76A40"/>
    <w:rsid w:val="00F76CE3"/>
    <w:rsid w:val="00F80447"/>
    <w:rsid w:val="00F80C36"/>
    <w:rsid w:val="00F812CC"/>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semiHidden/>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A71BE-4D10-4E71-96D6-4AE3FF5AB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17</Pages>
  <Words>5343</Words>
  <Characters>30456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Тараев Никита Дмитриевич</cp:lastModifiedBy>
  <cp:revision>23</cp:revision>
  <cp:lastPrinted>2014-09-04T10:48:00Z</cp:lastPrinted>
  <dcterms:created xsi:type="dcterms:W3CDTF">2014-09-01T07:56:00Z</dcterms:created>
  <dcterms:modified xsi:type="dcterms:W3CDTF">2014-09-04T10:52:00Z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